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683DFD">
      <w:pPr>
        <w:rPr>
          <w:b/>
        </w:rPr>
      </w:pPr>
      <w:bookmarkStart w:id="0" w:name="_GoBack"/>
      <w:bookmarkEnd w:id="0"/>
      <w:r>
        <w:rPr>
          <w:b/>
        </w:rPr>
        <w:t>Room 1</w:t>
      </w:r>
      <w:r w:rsidR="006074A7" w:rsidRPr="00B50E10">
        <w:rPr>
          <w:b/>
        </w:rPr>
        <w:t xml:space="preserve"> Rotation</w:t>
      </w:r>
      <w:r w:rsidR="00E71082" w:rsidRPr="00B50E10">
        <w:rPr>
          <w:b/>
        </w:rPr>
        <w:t>s</w:t>
      </w:r>
      <w:r w:rsidR="006074A7" w:rsidRPr="00B50E10">
        <w:rPr>
          <w:b/>
        </w:rPr>
        <w:t xml:space="preserve"> Goals and Objectives</w:t>
      </w:r>
    </w:p>
    <w:p w:rsidR="00453BF8" w:rsidRPr="00B50E10" w:rsidRDefault="00453BF8">
      <w:pPr>
        <w:rPr>
          <w:b/>
        </w:rPr>
      </w:pPr>
      <w:r>
        <w:rPr>
          <w:b/>
        </w:rPr>
        <w:t xml:space="preserve">Rotation Director:  </w:t>
      </w:r>
      <w:r w:rsidRPr="001C4EFA">
        <w:t>David Lucas, M.D.</w:t>
      </w:r>
    </w:p>
    <w:p w:rsidR="001B790E" w:rsidRPr="00B50E10" w:rsidRDefault="00E71082">
      <w:r w:rsidRPr="00B50E10">
        <w:t xml:space="preserve">The goal of the </w:t>
      </w:r>
      <w:r w:rsidRPr="00B50E10">
        <w:rPr>
          <w:b/>
          <w:u w:val="single"/>
        </w:rPr>
        <w:t>F</w:t>
      </w:r>
      <w:r w:rsidR="006074A7" w:rsidRPr="00B50E10">
        <w:rPr>
          <w:b/>
          <w:u w:val="single"/>
        </w:rPr>
        <w:t xml:space="preserve">irst </w:t>
      </w:r>
      <w:r w:rsidR="00683DFD">
        <w:rPr>
          <w:b/>
          <w:u w:val="single"/>
        </w:rPr>
        <w:t>Room 1</w:t>
      </w:r>
      <w:r w:rsidRPr="00B50E10">
        <w:rPr>
          <w:b/>
          <w:u w:val="single"/>
        </w:rPr>
        <w:t xml:space="preserve"> R</w:t>
      </w:r>
      <w:r w:rsidR="006074A7" w:rsidRPr="00B50E10">
        <w:rPr>
          <w:b/>
          <w:u w:val="single"/>
        </w:rPr>
        <w:t>otation</w:t>
      </w:r>
      <w:r w:rsidR="006074A7" w:rsidRPr="00B50E10">
        <w:t xml:space="preserve"> is for the resident to move from being a </w:t>
      </w:r>
    </w:p>
    <w:p w:rsidR="00E71082" w:rsidRPr="00B50E10" w:rsidRDefault="006074A7" w:rsidP="00E71082">
      <w:proofErr w:type="gramStart"/>
      <w:r w:rsidRPr="00B50E10">
        <w:rPr>
          <w:b/>
        </w:rPr>
        <w:t>Novice</w:t>
      </w:r>
      <w:r w:rsidR="00E71082" w:rsidRPr="00B50E10">
        <w:rPr>
          <w:b/>
        </w:rPr>
        <w:t xml:space="preserve">  (</w:t>
      </w:r>
      <w:proofErr w:type="gramEnd"/>
      <w:r w:rsidR="00E71082" w:rsidRPr="00B50E10">
        <w:t>A novice knows little about the subject, and rigidly adheres to rules with little situational perception.  He/she does not feel responsible for outcomes. )</w:t>
      </w:r>
    </w:p>
    <w:p w:rsidR="00E71082" w:rsidRPr="00B50E10" w:rsidRDefault="00E71082" w:rsidP="00E71082">
      <w:r w:rsidRPr="00B50E10">
        <w:t>To</w:t>
      </w:r>
    </w:p>
    <w:p w:rsidR="00DD2E26" w:rsidRPr="00B50E10" w:rsidRDefault="006074A7" w:rsidP="00E71082">
      <w:r w:rsidRPr="00B50E10">
        <w:rPr>
          <w:b/>
        </w:rPr>
        <w:t>Advance</w:t>
      </w:r>
      <w:r w:rsidR="001B790E" w:rsidRPr="00B50E10">
        <w:rPr>
          <w:b/>
        </w:rPr>
        <w:t>d</w:t>
      </w:r>
      <w:r w:rsidRPr="00B50E10">
        <w:rPr>
          <w:b/>
        </w:rPr>
        <w:t xml:space="preserve">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EAF1DD" w:themeFill="accent3" w:themeFillTint="33"/>
          </w:tcPr>
          <w:p w:rsidR="00C507B5" w:rsidRPr="00B50E10" w:rsidRDefault="00C507B5">
            <w:pPr>
              <w:rPr>
                <w:b/>
              </w:rPr>
            </w:pPr>
            <w:r w:rsidRPr="00B50E10">
              <w:rPr>
                <w:b/>
              </w:rPr>
              <w:t>First Rotation Goals</w:t>
            </w:r>
          </w:p>
        </w:tc>
        <w:tc>
          <w:tcPr>
            <w:tcW w:w="9450" w:type="dxa"/>
            <w:shd w:val="clear" w:color="auto" w:fill="EAF1DD" w:themeFill="accent3" w:themeFillTint="33"/>
          </w:tcPr>
          <w:p w:rsidR="00C507B5" w:rsidRPr="00B50E10" w:rsidRDefault="00683DFD">
            <w:pPr>
              <w:rPr>
                <w:b/>
              </w:rPr>
            </w:pPr>
            <w:r>
              <w:rPr>
                <w:b/>
              </w:rPr>
              <w:t>First Room 1</w:t>
            </w:r>
            <w:r w:rsidR="00C507B5" w:rsidRPr="00B50E10">
              <w:rPr>
                <w:b/>
              </w:rPr>
              <w:t xml:space="preserve"> Rotation Objectives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Medical Knowledge</w:t>
            </w:r>
          </w:p>
          <w:p w:rsidR="00C507B5" w:rsidRPr="00B50E10" w:rsidRDefault="00C507B5">
            <w:r w:rsidRPr="00B50E10">
              <w:t>Acquires knowledge of the pathophysiology and laboratory manifestations of common conditions; knows where to access information.</w:t>
            </w:r>
          </w:p>
        </w:tc>
        <w:tc>
          <w:tcPr>
            <w:tcW w:w="9450" w:type="dxa"/>
            <w:shd w:val="clear" w:color="auto" w:fill="EAF1DD" w:themeFill="accent3" w:themeFillTint="33"/>
          </w:tcPr>
          <w:p w:rsidR="00C507B5" w:rsidRPr="00B50E10" w:rsidRDefault="00C507B5">
            <w:r w:rsidRPr="00B50E10">
              <w:t xml:space="preserve">The resident will acquire knowledge about (please see </w:t>
            </w:r>
            <w:r w:rsidR="00444E69">
              <w:t>head and neck, endocrine, thoracic, cardiovascular, bone and soft tissue</w:t>
            </w:r>
            <w:r w:rsidRPr="00B50E10">
              <w:t xml:space="preserve"> online learning outlines for detailed outline</w:t>
            </w:r>
            <w:r w:rsidR="00444E69">
              <w:t>s</w:t>
            </w:r>
            <w:r w:rsidRPr="00B50E10">
              <w:t>):</w:t>
            </w:r>
          </w:p>
          <w:p w:rsidR="00444E69" w:rsidRDefault="00444E69" w:rsidP="00444E69">
            <w:pPr>
              <w:pStyle w:val="ListParagraph"/>
              <w:numPr>
                <w:ilvl w:val="0"/>
                <w:numId w:val="1"/>
              </w:numPr>
            </w:pPr>
            <w:r>
              <w:t xml:space="preserve">Common cardiovascular diseases encountered in surgical pathology, including cardiac </w:t>
            </w:r>
            <w:proofErr w:type="spellStart"/>
            <w:r>
              <w:t>valvular</w:t>
            </w:r>
            <w:proofErr w:type="spellEnd"/>
            <w:r>
              <w:t xml:space="preserve"> disease, atherosclerosis and aneurysms</w:t>
            </w:r>
          </w:p>
          <w:p w:rsidR="00444E69" w:rsidRDefault="00444E69" w:rsidP="00444E69">
            <w:pPr>
              <w:pStyle w:val="ListParagraph"/>
              <w:numPr>
                <w:ilvl w:val="0"/>
                <w:numId w:val="1"/>
              </w:numPr>
            </w:pPr>
            <w:r>
              <w:t xml:space="preserve">Common surgical thoracic lesions, including lung carcinomas and carcinoid tumors, granulomatous and opportunistic pulmonary infections, sarcoidosis, pulmonary hamartoma, </w:t>
            </w:r>
            <w:proofErr w:type="spellStart"/>
            <w:r>
              <w:t>thymoma</w:t>
            </w:r>
            <w:proofErr w:type="spellEnd"/>
            <w:r>
              <w:t>, and</w:t>
            </w:r>
            <w:r w:rsidR="003D5F1E">
              <w:t xml:space="preserve"> </w:t>
            </w:r>
            <w:r>
              <w:t>mesothelioma</w:t>
            </w:r>
          </w:p>
          <w:p w:rsidR="00444E69" w:rsidRDefault="00444E69" w:rsidP="00444E69">
            <w:pPr>
              <w:pStyle w:val="ListParagraph"/>
              <w:numPr>
                <w:ilvl w:val="0"/>
                <w:numId w:val="1"/>
              </w:numPr>
            </w:pPr>
            <w:r>
              <w:t>Common surgical bone and joint diseases, including osteomyelitis, healing fractures, degenerative joint disease, rheumatoid arthritis, crystalline arthritis, common benign and malignant bone-forming  and cartilaginous tumors, bone cysts</w:t>
            </w:r>
          </w:p>
          <w:p w:rsidR="00444E69" w:rsidRDefault="00444E69" w:rsidP="00444E69">
            <w:pPr>
              <w:pStyle w:val="ListParagraph"/>
              <w:numPr>
                <w:ilvl w:val="0"/>
                <w:numId w:val="1"/>
              </w:numPr>
            </w:pPr>
            <w:r>
              <w:t>Commo</w:t>
            </w:r>
            <w:r w:rsidR="00503EEB">
              <w:t xml:space="preserve">n </w:t>
            </w:r>
            <w:r w:rsidR="00662FAA">
              <w:t xml:space="preserve">benign </w:t>
            </w:r>
            <w:r w:rsidR="00503EEB">
              <w:t>soft tissue tumors, including</w:t>
            </w:r>
            <w:r w:rsidR="003C2DB0">
              <w:t xml:space="preserve"> soft tissue sarcomas in terms of major histologic patterns, grading, and margin assessment; benign fibrous, </w:t>
            </w:r>
            <w:proofErr w:type="spellStart"/>
            <w:r w:rsidR="003C2DB0">
              <w:t>lipogenic</w:t>
            </w:r>
            <w:proofErr w:type="spellEnd"/>
            <w:r w:rsidR="003C2DB0">
              <w:t xml:space="preserve">, vascular, and nerve sheath neoplasms, and non-neoplastic reactive conditions. </w:t>
            </w:r>
          </w:p>
          <w:p w:rsidR="00444E69" w:rsidRDefault="003D5F1E" w:rsidP="00444E69">
            <w:pPr>
              <w:pStyle w:val="ListParagraph"/>
              <w:numPr>
                <w:ilvl w:val="0"/>
                <w:numId w:val="1"/>
              </w:numPr>
            </w:pPr>
            <w:r>
              <w:t>Common endocrine surgical diseases, including parathyroid adenomas and hyperplasia, common thyroid tumors, adrenal cortical and medullary tumors</w:t>
            </w:r>
          </w:p>
          <w:p w:rsidR="003D5F1E" w:rsidRDefault="003D5F1E" w:rsidP="00444E69">
            <w:pPr>
              <w:pStyle w:val="ListParagraph"/>
              <w:numPr>
                <w:ilvl w:val="0"/>
                <w:numId w:val="1"/>
              </w:numPr>
            </w:pPr>
            <w:r>
              <w:t xml:space="preserve">Common lesions of the head and neck, including </w:t>
            </w:r>
            <w:proofErr w:type="spellStart"/>
            <w:r>
              <w:t>mucocele</w:t>
            </w:r>
            <w:proofErr w:type="spellEnd"/>
            <w:r>
              <w:t xml:space="preserve">, </w:t>
            </w:r>
            <w:proofErr w:type="spellStart"/>
            <w:r>
              <w:t>papillomas</w:t>
            </w:r>
            <w:proofErr w:type="spellEnd"/>
            <w:r>
              <w:t xml:space="preserve">, squamous dysplasia and carcinoma including </w:t>
            </w:r>
            <w:proofErr w:type="spellStart"/>
            <w:r>
              <w:t>HPV</w:t>
            </w:r>
            <w:proofErr w:type="spellEnd"/>
            <w:r>
              <w:t xml:space="preserve">-related, </w:t>
            </w:r>
            <w:proofErr w:type="spellStart"/>
            <w:r>
              <w:t>rhinosinusitis</w:t>
            </w:r>
            <w:proofErr w:type="spellEnd"/>
            <w:r>
              <w:t xml:space="preserve">, laryngeal cysts and polyps, common benign and malignant salivary gland tumors, and developmental abnormalities such as branchial cleft and </w:t>
            </w:r>
            <w:proofErr w:type="spellStart"/>
            <w:r>
              <w:t>thyroglossal</w:t>
            </w:r>
            <w:proofErr w:type="spellEnd"/>
            <w:r>
              <w:t xml:space="preserve"> duct cysts</w:t>
            </w:r>
          </w:p>
          <w:p w:rsidR="00E71082" w:rsidRPr="00B50E10" w:rsidRDefault="00E71082" w:rsidP="00444E69">
            <w:pPr>
              <w:ind w:left="360"/>
            </w:pPr>
            <w:r w:rsidRPr="00B50E10">
              <w:lastRenderedPageBreak/>
              <w:t>The resident will learn to access the standard textbooks available in the signout room, and will review the relevant online learning modules.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lastRenderedPageBreak/>
              <w:t>Patient Care</w:t>
            </w:r>
          </w:p>
          <w:p w:rsidR="00C507B5" w:rsidRPr="00B50E10" w:rsidRDefault="00C507B5">
            <w:r w:rsidRPr="00B50E10">
              <w:t>Is able to perform procedures necessary to generate laboratory information, gather clinical information needed to establish a diagnosis, and make observations relevant to the clinical situation.</w:t>
            </w:r>
          </w:p>
        </w:tc>
        <w:tc>
          <w:tcPr>
            <w:tcW w:w="9450" w:type="dxa"/>
            <w:shd w:val="clear" w:color="auto" w:fill="EAF1DD" w:themeFill="accent3" w:themeFillTint="33"/>
          </w:tcPr>
          <w:p w:rsidR="00C507B5" w:rsidRPr="00B50E10" w:rsidRDefault="00C507B5" w:rsidP="00234B6E">
            <w:r w:rsidRPr="00B50E10">
              <w:t xml:space="preserve">With appropriate supervision (see below), the resident will </w:t>
            </w:r>
          </w:p>
          <w:p w:rsidR="00C507B5" w:rsidRPr="00B50E10" w:rsidRDefault="005A372F" w:rsidP="00234B6E">
            <w:pPr>
              <w:pStyle w:val="ListParagraph"/>
              <w:numPr>
                <w:ilvl w:val="0"/>
                <w:numId w:val="2"/>
              </w:numPr>
            </w:pPr>
            <w:r>
              <w:t xml:space="preserve">Be able to gross commonly encountered specimens, particularly those listed above, </w:t>
            </w:r>
            <w:r w:rsidR="00C507B5" w:rsidRPr="00B50E10">
              <w:t>as directed in the grossing manual</w:t>
            </w:r>
            <w:r w:rsidR="00532202">
              <w:t>, including safe operation of the bone saw.</w:t>
            </w:r>
          </w:p>
          <w:p w:rsidR="00C507B5" w:rsidRPr="00B50E10" w:rsidRDefault="00C507B5" w:rsidP="00234B6E">
            <w:pPr>
              <w:pStyle w:val="ListParagraph"/>
              <w:numPr>
                <w:ilvl w:val="0"/>
                <w:numId w:val="2"/>
              </w:numPr>
            </w:pPr>
            <w:r w:rsidRPr="00B50E10">
              <w:t xml:space="preserve">Become proficient at taking good quality gross photographs that help to </w:t>
            </w:r>
            <w:r w:rsidR="003E5339">
              <w:t>illustrate the important findings.</w:t>
            </w:r>
          </w:p>
          <w:p w:rsidR="00C507B5" w:rsidRDefault="00C507B5" w:rsidP="00234B6E">
            <w:pPr>
              <w:pStyle w:val="ListParagraph"/>
              <w:numPr>
                <w:ilvl w:val="0"/>
                <w:numId w:val="2"/>
              </w:numPr>
            </w:pPr>
            <w:r w:rsidRPr="00B50E10">
              <w:t xml:space="preserve">Dictate cogent gross descriptions, and select appropriate tissues for microscopic examination. </w:t>
            </w:r>
          </w:p>
          <w:p w:rsidR="00A15B0B" w:rsidRPr="00A15B0B" w:rsidRDefault="00A15B0B" w:rsidP="00234B6E">
            <w:pPr>
              <w:pStyle w:val="ListParagraph"/>
              <w:numPr>
                <w:ilvl w:val="0"/>
                <w:numId w:val="2"/>
              </w:numPr>
              <w:rPr>
                <w:rFonts w:cstheme="minorHAnsi"/>
              </w:rPr>
            </w:pPr>
            <w:r w:rsidRPr="00A15B0B">
              <w:rPr>
                <w:rFonts w:eastAsia="Times New Roman" w:cstheme="minorHAnsi"/>
              </w:rPr>
              <w:t>Appropriately sample specimens submitted for intraoperative consultation.</w:t>
            </w:r>
          </w:p>
          <w:p w:rsidR="003E5339" w:rsidRDefault="003E5339" w:rsidP="00234B6E">
            <w:pPr>
              <w:pStyle w:val="ListParagraph"/>
              <w:numPr>
                <w:ilvl w:val="0"/>
                <w:numId w:val="2"/>
              </w:numPr>
            </w:pPr>
            <w:r>
              <w:t>Begin to recognize when more information from the submitting physician is need</w:t>
            </w:r>
            <w:r w:rsidR="00532202">
              <w:t>ed</w:t>
            </w:r>
            <w:r>
              <w:t xml:space="preserve"> to adequately perform gross dissections.</w:t>
            </w:r>
          </w:p>
          <w:p w:rsidR="00C507B5" w:rsidRPr="00B50E10" w:rsidRDefault="003E5339" w:rsidP="00234B6E">
            <w:pPr>
              <w:pStyle w:val="ListParagraph"/>
              <w:numPr>
                <w:ilvl w:val="0"/>
                <w:numId w:val="2"/>
              </w:numPr>
            </w:pPr>
            <w:r>
              <w:t>Obtain</w:t>
            </w:r>
            <w:r w:rsidR="00C507B5" w:rsidRPr="00B50E10">
              <w:t xml:space="preserve"> clinical history from the EMR when none is provided</w:t>
            </w:r>
          </w:p>
          <w:p w:rsidR="00C507B5" w:rsidRPr="00B50E10" w:rsidRDefault="00C507B5" w:rsidP="00234B6E">
            <w:pPr>
              <w:pStyle w:val="ListParagraph"/>
              <w:numPr>
                <w:ilvl w:val="0"/>
                <w:numId w:val="2"/>
              </w:numPr>
            </w:pPr>
            <w:r w:rsidRPr="00B50E10">
              <w:t xml:space="preserve"> Review prepared slides and dictate preliminary reports in the correct format</w:t>
            </w:r>
            <w:r w:rsidR="00A40392">
              <w:t xml:space="preserve">, correlating histologic findings with </w:t>
            </w:r>
            <w:r w:rsidR="005A372F">
              <w:t>clinical and surgical</w:t>
            </w:r>
            <w:r w:rsidR="00A40392">
              <w:t xml:space="preserve"> findings.</w:t>
            </w:r>
          </w:p>
          <w:p w:rsidR="00C507B5" w:rsidRDefault="00C507B5" w:rsidP="00234B6E">
            <w:pPr>
              <w:pStyle w:val="ListParagraph"/>
              <w:numPr>
                <w:ilvl w:val="0"/>
                <w:numId w:val="2"/>
              </w:numPr>
            </w:pPr>
            <w:r w:rsidRPr="00B50E10">
              <w:t>Order additional studies after discussion with faculty, and keep pending cases organized until completed</w:t>
            </w:r>
          </w:p>
          <w:p w:rsidR="003E5339" w:rsidRPr="00B50E10" w:rsidRDefault="003E5339" w:rsidP="00234B6E">
            <w:pPr>
              <w:pStyle w:val="ListParagraph"/>
              <w:numPr>
                <w:ilvl w:val="0"/>
                <w:numId w:val="2"/>
              </w:numPr>
            </w:pPr>
            <w:r>
              <w:t>Keep incomplete cases organized until completed</w:t>
            </w:r>
          </w:p>
        </w:tc>
      </w:tr>
      <w:tr w:rsidR="00C507B5" w:rsidRPr="00B50E10" w:rsidTr="00C507B5">
        <w:trPr>
          <w:trHeight w:val="962"/>
        </w:trPr>
        <w:tc>
          <w:tcPr>
            <w:tcW w:w="4158" w:type="dxa"/>
            <w:shd w:val="clear" w:color="auto" w:fill="EAF1DD" w:themeFill="accent3" w:themeFillTint="33"/>
          </w:tcPr>
          <w:p w:rsidR="00C507B5" w:rsidRPr="00B50E10" w:rsidRDefault="00C507B5">
            <w:pPr>
              <w:rPr>
                <w:b/>
              </w:rPr>
            </w:pPr>
            <w:r w:rsidRPr="00B50E10">
              <w:rPr>
                <w:b/>
              </w:rPr>
              <w:t>Practice-based Learning and Improvement</w:t>
            </w:r>
          </w:p>
          <w:p w:rsidR="00C507B5" w:rsidRPr="00B50E10" w:rsidRDefault="00C507B5">
            <w:r w:rsidRPr="00B50E10">
              <w:t>Uses feedback and evaluations to generate or modify learning plan and improve skills.</w:t>
            </w:r>
          </w:p>
        </w:tc>
        <w:tc>
          <w:tcPr>
            <w:tcW w:w="9450" w:type="dxa"/>
            <w:shd w:val="clear" w:color="auto" w:fill="EAF1DD" w:themeFill="accent3" w:themeFillTint="33"/>
          </w:tcPr>
          <w:p w:rsidR="00C507B5" w:rsidRPr="00B50E10" w:rsidRDefault="00C507B5">
            <w:r w:rsidRPr="00B50E10">
              <w:t>The  resident:</w:t>
            </w:r>
          </w:p>
          <w:p w:rsidR="00C507B5" w:rsidRPr="00B50E10" w:rsidRDefault="00C507B5" w:rsidP="000857CC">
            <w:pPr>
              <w:pStyle w:val="ListParagraph"/>
              <w:numPr>
                <w:ilvl w:val="0"/>
                <w:numId w:val="3"/>
              </w:numPr>
            </w:pPr>
            <w:r w:rsidRPr="00B50E10">
              <w:t xml:space="preserve">Uses </w:t>
            </w:r>
            <w:r w:rsidR="003E5339">
              <w:t xml:space="preserve">faculty critiques and personal assessment of gross descriptions and </w:t>
            </w:r>
            <w:r w:rsidRPr="00B50E10">
              <w:t>sampling to improve and refine gross dissection and sampling of similar specimens</w:t>
            </w:r>
            <w:r w:rsidR="003E5339">
              <w:t>.</w:t>
            </w:r>
          </w:p>
          <w:p w:rsidR="00C507B5" w:rsidRPr="00B50E10" w:rsidRDefault="00C507B5" w:rsidP="000857CC">
            <w:pPr>
              <w:pStyle w:val="ListParagraph"/>
              <w:numPr>
                <w:ilvl w:val="0"/>
                <w:numId w:val="3"/>
              </w:numPr>
            </w:pPr>
            <w:r w:rsidRPr="00B50E10">
              <w:t>Uses feedback from preliminary diagnostic errors to improve diagnostic accuracy</w:t>
            </w:r>
          </w:p>
          <w:p w:rsidR="00C507B5" w:rsidRPr="00B50E10" w:rsidRDefault="00C507B5" w:rsidP="000857CC">
            <w:pPr>
              <w:pStyle w:val="ListParagraph"/>
              <w:numPr>
                <w:ilvl w:val="0"/>
                <w:numId w:val="3"/>
              </w:numPr>
            </w:pPr>
            <w:r w:rsidRPr="00B50E10">
              <w:t>Asks questions and seeks guidance in building medical knowledge and improving patient care skills</w:t>
            </w:r>
          </w:p>
          <w:p w:rsidR="00C507B5" w:rsidRPr="00B50E10" w:rsidRDefault="00C507B5" w:rsidP="000857CC">
            <w:pPr>
              <w:pStyle w:val="ListParagraph"/>
              <w:numPr>
                <w:ilvl w:val="0"/>
                <w:numId w:val="3"/>
              </w:numPr>
            </w:pPr>
            <w:r w:rsidRPr="00B50E10">
              <w:t>Accesses learning sources (textbooks, medical literature, online resources) to fill gaps in medical knowledge that come to light during case discussions</w:t>
            </w:r>
          </w:p>
          <w:p w:rsidR="00C507B5" w:rsidRPr="00B50E10" w:rsidRDefault="00C507B5" w:rsidP="000857CC">
            <w:pPr>
              <w:pStyle w:val="ListParagraph"/>
              <w:numPr>
                <w:ilvl w:val="0"/>
                <w:numId w:val="3"/>
              </w:numPr>
            </w:pPr>
            <w:r w:rsidRPr="00B50E10">
              <w:t>Develops increasingly efficient case management</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Interpersonal and Communication Skills</w:t>
            </w:r>
          </w:p>
          <w:p w:rsidR="00C507B5" w:rsidRPr="00B50E10" w:rsidRDefault="00C507B5">
            <w:r w:rsidRPr="00B50E10">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Pr="00B50E10" w:rsidRDefault="00C507B5">
            <w:r w:rsidRPr="00B50E10">
              <w:t>The resident will</w:t>
            </w:r>
          </w:p>
          <w:p w:rsidR="00C507B5" w:rsidRPr="00B50E10" w:rsidRDefault="00C507B5" w:rsidP="00501B53">
            <w:pPr>
              <w:pStyle w:val="ListParagraph"/>
              <w:numPr>
                <w:ilvl w:val="0"/>
                <w:numId w:val="4"/>
              </w:numPr>
            </w:pPr>
            <w:r w:rsidRPr="00B50E10">
              <w:t xml:space="preserve">Interact in a collegial way with technical staff, including </w:t>
            </w:r>
            <w:proofErr w:type="spellStart"/>
            <w:r w:rsidRPr="00B50E10">
              <w:t>histotechnologists</w:t>
            </w:r>
            <w:proofErr w:type="spellEnd"/>
            <w:r w:rsidRPr="00B50E10">
              <w:t>, pathology assistants, and transcriptionists, with goal of providing optimal patient care</w:t>
            </w:r>
          </w:p>
          <w:p w:rsidR="00C507B5" w:rsidRPr="00B50E10" w:rsidRDefault="00C507B5" w:rsidP="00501B53">
            <w:pPr>
              <w:pStyle w:val="ListParagraph"/>
              <w:numPr>
                <w:ilvl w:val="0"/>
                <w:numId w:val="4"/>
              </w:numPr>
            </w:pPr>
            <w:r w:rsidRPr="00B50E10">
              <w:t>Volunteer his/her opinion of cases to faculty, using correct terminology</w:t>
            </w:r>
          </w:p>
          <w:p w:rsidR="00C507B5" w:rsidRDefault="00C507B5" w:rsidP="00501B53">
            <w:pPr>
              <w:pStyle w:val="ListParagraph"/>
              <w:numPr>
                <w:ilvl w:val="0"/>
                <w:numId w:val="4"/>
              </w:numPr>
            </w:pPr>
            <w:r w:rsidRPr="00B50E10">
              <w:t>Dictate  diagnoses that use accepted terminology, are easy to understand, and that relay the information important to patient management</w:t>
            </w:r>
          </w:p>
          <w:p w:rsidR="005A372F" w:rsidRPr="00B50E10" w:rsidRDefault="005A372F" w:rsidP="00501B53">
            <w:pPr>
              <w:pStyle w:val="ListParagraph"/>
              <w:numPr>
                <w:ilvl w:val="0"/>
                <w:numId w:val="4"/>
              </w:numPr>
            </w:pPr>
            <w:r>
              <w:t>Reports frozen sections clearly and concisely</w:t>
            </w:r>
          </w:p>
          <w:p w:rsidR="00C507B5" w:rsidRPr="00B50E10" w:rsidRDefault="00C507B5" w:rsidP="009C4CE9">
            <w:pPr>
              <w:pStyle w:val="ListParagraph"/>
              <w:numPr>
                <w:ilvl w:val="0"/>
                <w:numId w:val="4"/>
              </w:numPr>
            </w:pPr>
            <w:r w:rsidRPr="00B50E10">
              <w:lastRenderedPageBreak/>
              <w:t>With direction, notify treating physicians of unexpected diagnoses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lastRenderedPageBreak/>
              <w:t>Professionalism</w:t>
            </w:r>
          </w:p>
          <w:p w:rsidR="00C507B5" w:rsidRPr="00B50E10" w:rsidRDefault="00C507B5">
            <w:r w:rsidRPr="00B50E10">
              <w:t>Is honest, compassionate, and respectful of others; complies with laws and regulations; fulfills patient care and educational responsibilities faithfully.</w:t>
            </w:r>
          </w:p>
        </w:tc>
        <w:tc>
          <w:tcPr>
            <w:tcW w:w="9450" w:type="dxa"/>
            <w:shd w:val="clear" w:color="auto" w:fill="EAF1DD" w:themeFill="accent3" w:themeFillTint="33"/>
          </w:tcPr>
          <w:p w:rsidR="00C507B5" w:rsidRPr="00B50E10" w:rsidRDefault="00C507B5" w:rsidP="006F34C0">
            <w:r w:rsidRPr="00B50E10">
              <w:t>The resident:</w:t>
            </w:r>
          </w:p>
          <w:p w:rsidR="00C507B5" w:rsidRPr="00B50E10" w:rsidRDefault="00C507B5" w:rsidP="006F34C0">
            <w:pPr>
              <w:pStyle w:val="ListParagraph"/>
              <w:numPr>
                <w:ilvl w:val="0"/>
                <w:numId w:val="5"/>
              </w:numPr>
            </w:pPr>
            <w:r w:rsidRPr="00B50E10">
              <w:t>Is present and ready for signout at the agreed time</w:t>
            </w:r>
          </w:p>
          <w:p w:rsidR="00C507B5" w:rsidRPr="00B50E10" w:rsidRDefault="00C507B5" w:rsidP="006F34C0">
            <w:pPr>
              <w:pStyle w:val="ListParagraph"/>
              <w:numPr>
                <w:ilvl w:val="0"/>
                <w:numId w:val="5"/>
              </w:numPr>
            </w:pPr>
            <w:r w:rsidRPr="00B50E10">
              <w:t>Admits errors or omissions and takes steps to correct them</w:t>
            </w:r>
          </w:p>
          <w:p w:rsidR="00C507B5" w:rsidRPr="00B50E10" w:rsidRDefault="00C507B5" w:rsidP="006F34C0">
            <w:pPr>
              <w:pStyle w:val="ListParagraph"/>
              <w:numPr>
                <w:ilvl w:val="0"/>
                <w:numId w:val="5"/>
              </w:numPr>
            </w:pPr>
            <w:r w:rsidRPr="00B50E10">
              <w:t>Protects patient privacy</w:t>
            </w:r>
          </w:p>
          <w:p w:rsidR="00C507B5" w:rsidRPr="00B50E10" w:rsidRDefault="00C507B5" w:rsidP="006F34C0">
            <w:pPr>
              <w:pStyle w:val="ListParagraph"/>
              <w:numPr>
                <w:ilvl w:val="0"/>
                <w:numId w:val="5"/>
              </w:numPr>
            </w:pPr>
            <w:r w:rsidRPr="00B50E10">
              <w:t>Is sensitive to issues of race, gender, ethnic background, religion, sexual orientation and other social factors in dealing with patient care and in interactions with other providers and other learners</w:t>
            </w:r>
          </w:p>
          <w:p w:rsidR="00C507B5" w:rsidRPr="00B50E10" w:rsidRDefault="00C507B5" w:rsidP="006F34C0">
            <w:pPr>
              <w:pStyle w:val="ListParagraph"/>
              <w:numPr>
                <w:ilvl w:val="0"/>
                <w:numId w:val="5"/>
              </w:numPr>
            </w:pPr>
            <w:r w:rsidRPr="00B50E10">
              <w:t>Treats colleagues  at all levels with respect</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Systems-based Practice</w:t>
            </w:r>
          </w:p>
          <w:p w:rsidR="00C507B5" w:rsidRPr="00B50E10" w:rsidRDefault="00F029B0">
            <w: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Pr="00B50E10" w:rsidRDefault="00C507B5">
            <w:r w:rsidRPr="00B50E10">
              <w:t>The resident:</w:t>
            </w:r>
          </w:p>
          <w:p w:rsidR="00C507B5" w:rsidRPr="00B50E10" w:rsidRDefault="00C507B5" w:rsidP="006F34C0">
            <w:pPr>
              <w:pStyle w:val="ListParagraph"/>
              <w:numPr>
                <w:ilvl w:val="0"/>
                <w:numId w:val="6"/>
              </w:numPr>
            </w:pPr>
            <w:r w:rsidRPr="00B50E10">
              <w:t>Is vigilant regarding possible specimen, slide, or identification errors and takes steps to investigate and resolve potential errors</w:t>
            </w:r>
          </w:p>
          <w:p w:rsidR="00C507B5" w:rsidRPr="00B50E10" w:rsidRDefault="00C507B5" w:rsidP="006F34C0">
            <w:pPr>
              <w:pStyle w:val="ListParagraph"/>
              <w:numPr>
                <w:ilvl w:val="0"/>
                <w:numId w:val="6"/>
              </w:numPr>
            </w:pPr>
            <w:r w:rsidRPr="00B50E10">
              <w:t>Accurately assigns billing codes and quality codes to cases, and understands the role of these codes</w:t>
            </w:r>
          </w:p>
          <w:p w:rsidR="00C507B5" w:rsidRPr="00B50E10" w:rsidRDefault="00C507B5" w:rsidP="006F34C0">
            <w:pPr>
              <w:pStyle w:val="ListParagraph"/>
              <w:numPr>
                <w:ilvl w:val="0"/>
                <w:numId w:val="6"/>
              </w:numPr>
            </w:pPr>
            <w:r w:rsidRPr="00B50E10">
              <w:t>Discusses the cost-effectiveness in the selection of ancillary studies</w:t>
            </w:r>
            <w:r w:rsidR="003E5339">
              <w:t>.</w:t>
            </w:r>
          </w:p>
          <w:p w:rsidR="00C507B5" w:rsidRPr="00B50E10" w:rsidRDefault="00C507B5" w:rsidP="00972E97">
            <w:pPr>
              <w:pStyle w:val="ListParagraph"/>
              <w:numPr>
                <w:ilvl w:val="0"/>
                <w:numId w:val="6"/>
              </w:numPr>
            </w:pPr>
            <w:r w:rsidRPr="00B50E10">
              <w:t>Understands the value of intradepartmental consultation and collaboration with other departments and specialties in delivering optimal patient care.</w:t>
            </w:r>
          </w:p>
        </w:tc>
      </w:tr>
    </w:tbl>
    <w:p w:rsidR="006074A7" w:rsidRPr="00B50E10" w:rsidRDefault="006074A7"/>
    <w:p w:rsidR="00C507B5" w:rsidRPr="00B50E10" w:rsidRDefault="00E71082" w:rsidP="00C507B5">
      <w:r w:rsidRPr="00B50E10">
        <w:t xml:space="preserve">The goal of the </w:t>
      </w:r>
      <w:r w:rsidRPr="00B50E10">
        <w:rPr>
          <w:b/>
        </w:rPr>
        <w:t>Second and T</w:t>
      </w:r>
      <w:r w:rsidR="00C507B5" w:rsidRPr="00B50E10">
        <w:rPr>
          <w:b/>
        </w:rPr>
        <w:t xml:space="preserve">hird </w:t>
      </w:r>
      <w:r w:rsidR="00662FAA">
        <w:rPr>
          <w:b/>
        </w:rPr>
        <w:t>Room 1</w:t>
      </w:r>
      <w:r w:rsidRPr="00B50E10">
        <w:rPr>
          <w:b/>
        </w:rPr>
        <w:t xml:space="preserve"> R</w:t>
      </w:r>
      <w:r w:rsidR="00C507B5" w:rsidRPr="00B50E10">
        <w:rPr>
          <w:b/>
        </w:rPr>
        <w:t>otations</w:t>
      </w:r>
      <w:r w:rsidR="00C507B5" w:rsidRPr="00B50E10">
        <w:t xml:space="preserve"> is for the resident to move from being an </w:t>
      </w:r>
    </w:p>
    <w:p w:rsidR="00C507B5" w:rsidRPr="00B50E10" w:rsidRDefault="00C507B5" w:rsidP="00C507B5">
      <w:r w:rsidRPr="00B50E10">
        <w:rPr>
          <w:b/>
        </w:rPr>
        <w:t>Advanced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B50E10" w:rsidRDefault="00C507B5" w:rsidP="00C507B5">
      <w:r w:rsidRPr="00B50E10">
        <w:t>To</w:t>
      </w:r>
    </w:p>
    <w:p w:rsidR="00C507B5" w:rsidRPr="00B50E10" w:rsidRDefault="00E71082">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Second and Third Rotation Goals</w:t>
            </w:r>
          </w:p>
        </w:tc>
        <w:tc>
          <w:tcPr>
            <w:tcW w:w="9450" w:type="dxa"/>
            <w:shd w:val="clear" w:color="auto" w:fill="FDE9D9" w:themeFill="accent6" w:themeFillTint="33"/>
          </w:tcPr>
          <w:p w:rsidR="00C507B5" w:rsidRPr="00B50E10" w:rsidRDefault="00C507B5" w:rsidP="00683DFD">
            <w:pPr>
              <w:rPr>
                <w:b/>
              </w:rPr>
            </w:pPr>
            <w:r w:rsidRPr="00B50E10">
              <w:rPr>
                <w:b/>
              </w:rPr>
              <w:t xml:space="preserve">Second and Third </w:t>
            </w:r>
            <w:r w:rsidR="00683DFD">
              <w:rPr>
                <w:b/>
              </w:rPr>
              <w:t>Room 1</w:t>
            </w:r>
            <w:r w:rsidRPr="00B50E10">
              <w:rPr>
                <w:b/>
              </w:rPr>
              <w:t xml:space="preserve"> Rotation Objectives</w:t>
            </w:r>
          </w:p>
        </w:tc>
      </w:tr>
      <w:tr w:rsidR="00C507B5" w:rsidRPr="00B50E10" w:rsidTr="00C507B5">
        <w:tc>
          <w:tcPr>
            <w:tcW w:w="4158" w:type="dxa"/>
            <w:shd w:val="clear" w:color="auto" w:fill="FDE9D9" w:themeFill="accent6" w:themeFillTint="33"/>
          </w:tcPr>
          <w:p w:rsidR="00E71082" w:rsidRPr="00B50E10" w:rsidRDefault="00E71082" w:rsidP="00C507B5">
            <w:pPr>
              <w:rPr>
                <w:b/>
              </w:rPr>
            </w:pPr>
            <w:r w:rsidRPr="00B50E10">
              <w:rPr>
                <w:b/>
              </w:rPr>
              <w:t>Medical Knowledge</w:t>
            </w:r>
          </w:p>
          <w:p w:rsidR="00C507B5" w:rsidRPr="00B50E10" w:rsidRDefault="00F029B0" w:rsidP="00C507B5">
            <w:pPr>
              <w:rPr>
                <w:b/>
              </w:rPr>
            </w:pPr>
            <w:r>
              <w:t xml:space="preserve">Acquires knowledge of less commonly-encountered conditions and laboratory </w:t>
            </w:r>
            <w:r>
              <w:lastRenderedPageBreak/>
              <w:t>techniques; critically evaluates knowledge sources and uses evidence-based approach to acquire new knowledge.</w:t>
            </w:r>
          </w:p>
        </w:tc>
        <w:tc>
          <w:tcPr>
            <w:tcW w:w="9450" w:type="dxa"/>
            <w:shd w:val="clear" w:color="auto" w:fill="FDE9D9" w:themeFill="accent6" w:themeFillTint="33"/>
          </w:tcPr>
          <w:p w:rsidR="00C507B5" w:rsidRPr="00B50E10" w:rsidRDefault="00C507B5" w:rsidP="00C507B5">
            <w:r w:rsidRPr="00B50E10">
              <w:lastRenderedPageBreak/>
              <w:t xml:space="preserve">The resident will acquire knowledge about (please see </w:t>
            </w:r>
            <w:r w:rsidR="005A372F">
              <w:t>head and neck, endocrine, thoracic, cardiovascular, bone and soft tissue</w:t>
            </w:r>
            <w:r w:rsidR="005A372F" w:rsidRPr="00B50E10">
              <w:t xml:space="preserve"> </w:t>
            </w:r>
            <w:r w:rsidRPr="00B50E10">
              <w:t>online learning outlines for detailed outline):</w:t>
            </w:r>
          </w:p>
          <w:p w:rsidR="002958AA" w:rsidRDefault="007D671F" w:rsidP="00C507B5">
            <w:pPr>
              <w:pStyle w:val="ListParagraph"/>
              <w:numPr>
                <w:ilvl w:val="0"/>
                <w:numId w:val="1"/>
              </w:numPr>
            </w:pPr>
            <w:r>
              <w:t xml:space="preserve">Cardiac tumors, including cardiac </w:t>
            </w:r>
            <w:proofErr w:type="spellStart"/>
            <w:r>
              <w:t>myxoma</w:t>
            </w:r>
            <w:proofErr w:type="spellEnd"/>
            <w:r>
              <w:t xml:space="preserve"> and papillary </w:t>
            </w:r>
            <w:proofErr w:type="spellStart"/>
            <w:r>
              <w:t>fibroelastoma</w:t>
            </w:r>
            <w:proofErr w:type="spellEnd"/>
            <w:r>
              <w:t xml:space="preserve">, myocarditis and </w:t>
            </w:r>
            <w:r>
              <w:lastRenderedPageBreak/>
              <w:t xml:space="preserve">infective endocarditis, the spectrum of </w:t>
            </w:r>
            <w:proofErr w:type="spellStart"/>
            <w:r>
              <w:t>vasculitides</w:t>
            </w:r>
            <w:proofErr w:type="spellEnd"/>
            <w:r>
              <w:t>, cardiomyopathies</w:t>
            </w:r>
          </w:p>
          <w:p w:rsidR="007D671F" w:rsidRDefault="007D671F" w:rsidP="00C507B5">
            <w:pPr>
              <w:pStyle w:val="ListParagraph"/>
              <w:numPr>
                <w:ilvl w:val="0"/>
                <w:numId w:val="1"/>
              </w:numPr>
            </w:pPr>
            <w:r>
              <w:t xml:space="preserve">Unusual pulmonary neoplasms, including  carcinoma variants, mesenchymal and </w:t>
            </w:r>
            <w:r w:rsidR="00532202">
              <w:t>l</w:t>
            </w:r>
            <w:r>
              <w:t xml:space="preserve">ymphoproliferative neoplasms, non-neoplastic lung diseases such as idiopathic interstitial pneumonias, organizing pneumonia, hypersensitivity pneumonia, Langerhans cells </w:t>
            </w:r>
            <w:proofErr w:type="spellStart"/>
            <w:r>
              <w:t>histiocytosis</w:t>
            </w:r>
            <w:proofErr w:type="spellEnd"/>
            <w:r>
              <w:t xml:space="preserve"> and </w:t>
            </w:r>
            <w:proofErr w:type="spellStart"/>
            <w:r>
              <w:t>vasculitic</w:t>
            </w:r>
            <w:proofErr w:type="spellEnd"/>
            <w:r>
              <w:t xml:space="preserve"> syndromes, </w:t>
            </w:r>
            <w:proofErr w:type="spellStart"/>
            <w:r>
              <w:t>thymic</w:t>
            </w:r>
            <w:proofErr w:type="spellEnd"/>
            <w:r>
              <w:t xml:space="preserve">  germ cell tumors</w:t>
            </w:r>
          </w:p>
          <w:p w:rsidR="007D671F" w:rsidRDefault="007D671F" w:rsidP="007D671F">
            <w:pPr>
              <w:pStyle w:val="ListParagraph"/>
              <w:numPr>
                <w:ilvl w:val="0"/>
                <w:numId w:val="1"/>
              </w:numPr>
            </w:pPr>
            <w:r>
              <w:t>Uncommon head and neck disorders, including odontogenic cysts, odontogenic neoplasms, fibro-osseous and giant cell lesions, neuroendocrine carcinomas, adenocarcinomas and small round cell tumors, unusual tumors and disorders of the nasal cavity, paranasal sinuses, larynx, salivary glands and ears</w:t>
            </w:r>
          </w:p>
          <w:p w:rsidR="007D671F" w:rsidRDefault="007D671F" w:rsidP="007D671F">
            <w:pPr>
              <w:pStyle w:val="ListParagraph"/>
              <w:numPr>
                <w:ilvl w:val="0"/>
                <w:numId w:val="1"/>
              </w:numPr>
            </w:pPr>
            <w:r>
              <w:t>Uncommon tumors of the endocrine system</w:t>
            </w:r>
          </w:p>
          <w:p w:rsidR="007D671F" w:rsidRPr="00B50E10" w:rsidRDefault="007D671F" w:rsidP="00532202">
            <w:pPr>
              <w:pStyle w:val="ListParagraph"/>
              <w:numPr>
                <w:ilvl w:val="0"/>
                <w:numId w:val="1"/>
              </w:numPr>
            </w:pPr>
            <w:r>
              <w:t>Uncommon bone and soft tissue tumors and lesions</w:t>
            </w:r>
            <w:r w:rsidR="00532202">
              <w:t xml:space="preserve">, including </w:t>
            </w:r>
            <w:proofErr w:type="spellStart"/>
            <w:r w:rsidR="00532202">
              <w:t>osteoblastoma</w:t>
            </w:r>
            <w:proofErr w:type="spellEnd"/>
            <w:r w:rsidR="003C2DB0">
              <w:t xml:space="preserve">, </w:t>
            </w:r>
            <w:proofErr w:type="spellStart"/>
            <w:r w:rsidR="003C2DB0">
              <w:t>chondroblastoma</w:t>
            </w:r>
            <w:proofErr w:type="spellEnd"/>
            <w:r w:rsidR="003C2DB0">
              <w:t xml:space="preserve">, </w:t>
            </w:r>
            <w:proofErr w:type="spellStart"/>
            <w:r w:rsidR="003C2DB0">
              <w:t>cho</w:t>
            </w:r>
            <w:r w:rsidR="004E6B29">
              <w:t>n</w:t>
            </w:r>
            <w:r w:rsidR="003C2DB0">
              <w:t>dromyxoid</w:t>
            </w:r>
            <w:proofErr w:type="spellEnd"/>
            <w:r w:rsidR="003C2DB0">
              <w:t xml:space="preserve"> fibroma, giant cell tumor, fibro-osseous lesions, PVNS, variants of osteosarcoma and Ewing’s sarcoma of bone; and nodular fasciitis, fibromatosis, variants of lipomas, variants of </w:t>
            </w:r>
            <w:proofErr w:type="spellStart"/>
            <w:r w:rsidR="003C2DB0">
              <w:t>liposarcoma</w:t>
            </w:r>
            <w:proofErr w:type="spellEnd"/>
            <w:r w:rsidR="003C2DB0">
              <w:t xml:space="preserve">, undifferentiated pleomorphic sarcoma, </w:t>
            </w:r>
            <w:proofErr w:type="spellStart"/>
            <w:r w:rsidR="003C2DB0">
              <w:t>MPNST</w:t>
            </w:r>
            <w:proofErr w:type="spellEnd"/>
            <w:r w:rsidR="003C2DB0">
              <w:t xml:space="preserve">, </w:t>
            </w:r>
            <w:proofErr w:type="spellStart"/>
            <w:r w:rsidR="003C2DB0">
              <w:t>leiomyosarcoma</w:t>
            </w:r>
            <w:proofErr w:type="spellEnd"/>
            <w:r w:rsidR="003C2DB0">
              <w:t xml:space="preserve">, synovial sarcoma, </w:t>
            </w:r>
            <w:proofErr w:type="spellStart"/>
            <w:r w:rsidR="003C2DB0">
              <w:t>myxofibrosarcoma</w:t>
            </w:r>
            <w:proofErr w:type="spellEnd"/>
            <w:r w:rsidR="003C2DB0">
              <w:t>, a</w:t>
            </w:r>
            <w:r w:rsidR="00532202">
              <w:t>nd variants of rhabdomyosarcoma</w:t>
            </w:r>
            <w:r w:rsidR="003C2DB0">
              <w:t>.</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lastRenderedPageBreak/>
              <w:t>Patient Care</w:t>
            </w:r>
          </w:p>
          <w:p w:rsidR="00C507B5" w:rsidRPr="00B50E10" w:rsidRDefault="00C507B5" w:rsidP="00C507B5">
            <w:pPr>
              <w:rPr>
                <w:b/>
              </w:rPr>
            </w:pPr>
            <w:r w:rsidRPr="00B50E10">
              <w:t>Is able to perform procedures necessary to generate laboratory information, gather clinical information needed to establish a diagnosis, and make observations relevant to the clinical situation.</w:t>
            </w:r>
            <w:r w:rsidR="00E71082" w:rsidRPr="00B50E10">
              <w:t xml:space="preserve"> Uses laboratory data and own observations to generate accurate diagnoses and differential diagnoses; suggests appropriate ancillary studies as needed</w:t>
            </w:r>
            <w:proofErr w:type="gramStart"/>
            <w:r w:rsidR="00E71082" w:rsidRPr="00B50E10">
              <w:t>;  responds</w:t>
            </w:r>
            <w:proofErr w:type="gramEnd"/>
            <w:r w:rsidR="00E71082" w:rsidRPr="00B50E10">
              <w:t xml:space="preserve"> to requests for consultation.</w:t>
            </w:r>
          </w:p>
        </w:tc>
        <w:tc>
          <w:tcPr>
            <w:tcW w:w="9450" w:type="dxa"/>
            <w:shd w:val="clear" w:color="auto" w:fill="FDE9D9" w:themeFill="accent6" w:themeFillTint="33"/>
          </w:tcPr>
          <w:p w:rsidR="00C507B5" w:rsidRPr="00B50E10" w:rsidRDefault="00C507B5" w:rsidP="00C507B5">
            <w:r w:rsidRPr="00B50E10">
              <w:t xml:space="preserve">With appropriate supervision (see below), the resident will </w:t>
            </w:r>
          </w:p>
          <w:p w:rsidR="00C507B5" w:rsidRPr="00B50E10" w:rsidRDefault="00C507B5" w:rsidP="00C507B5">
            <w:pPr>
              <w:pStyle w:val="ListParagraph"/>
              <w:numPr>
                <w:ilvl w:val="0"/>
                <w:numId w:val="2"/>
              </w:numPr>
            </w:pPr>
            <w:r w:rsidRPr="00B50E10">
              <w:t xml:space="preserve">Be able to </w:t>
            </w:r>
            <w:r w:rsidR="002958AA" w:rsidRPr="00B50E10">
              <w:t xml:space="preserve">adapt grossing techniques to uncommon specimens </w:t>
            </w:r>
            <w:r w:rsidR="00A15B0B">
              <w:t>such as those described above</w:t>
            </w:r>
          </w:p>
          <w:p w:rsidR="00C507B5" w:rsidRDefault="002958AA" w:rsidP="00C507B5">
            <w:pPr>
              <w:pStyle w:val="ListParagraph"/>
              <w:numPr>
                <w:ilvl w:val="0"/>
                <w:numId w:val="2"/>
              </w:numPr>
            </w:pPr>
            <w:r w:rsidRPr="00B50E10">
              <w:t>Dictate</w:t>
            </w:r>
            <w:r w:rsidR="00C507B5" w:rsidRPr="00B50E10">
              <w:t xml:space="preserve"> gross descriptions</w:t>
            </w:r>
            <w:r w:rsidRPr="00B50E10">
              <w:t>, photograph, and select appropriate sections from complex specimens, asking for guidance as needed.</w:t>
            </w:r>
          </w:p>
          <w:p w:rsidR="00A15B0B" w:rsidRPr="00A15B0B" w:rsidRDefault="00A15B0B" w:rsidP="00C507B5">
            <w:pPr>
              <w:pStyle w:val="ListParagraph"/>
              <w:numPr>
                <w:ilvl w:val="0"/>
                <w:numId w:val="2"/>
              </w:numPr>
              <w:rPr>
                <w:rFonts w:cstheme="minorHAnsi"/>
              </w:rPr>
            </w:pPr>
            <w:r w:rsidRPr="00A15B0B">
              <w:rPr>
                <w:rFonts w:eastAsia="Times New Roman" w:cstheme="minorHAnsi"/>
              </w:rPr>
              <w:t>Accurately interpret cryostat specimens and communicate the pertinent findings clearly and in a timely manner.</w:t>
            </w:r>
          </w:p>
          <w:p w:rsidR="00C507B5" w:rsidRPr="00B50E10" w:rsidRDefault="00C507B5" w:rsidP="00C507B5">
            <w:pPr>
              <w:pStyle w:val="ListParagraph"/>
              <w:numPr>
                <w:ilvl w:val="0"/>
                <w:numId w:val="2"/>
              </w:numPr>
            </w:pPr>
            <w:r w:rsidRPr="00B50E10">
              <w:t xml:space="preserve">Obtain clinical history from the EMR </w:t>
            </w:r>
            <w:r w:rsidR="002958AA" w:rsidRPr="00B50E10">
              <w:t>when the provided information is needed to make accurate diagnosis</w:t>
            </w:r>
          </w:p>
          <w:p w:rsidR="00060F5B" w:rsidRDefault="00C507B5" w:rsidP="00060F5B">
            <w:pPr>
              <w:pStyle w:val="ListParagraph"/>
              <w:numPr>
                <w:ilvl w:val="0"/>
                <w:numId w:val="2"/>
              </w:numPr>
            </w:pPr>
            <w:r w:rsidRPr="00B50E10">
              <w:t xml:space="preserve"> Review prepared slides </w:t>
            </w:r>
            <w:r w:rsidR="002958AA" w:rsidRPr="00B50E10">
              <w:t>and dictate preliminary reports that are usually accurate, and need some editing by faculty.</w:t>
            </w:r>
          </w:p>
          <w:p w:rsidR="00A15B0B" w:rsidRPr="00A15B0B" w:rsidRDefault="00A15B0B" w:rsidP="00060F5B">
            <w:pPr>
              <w:pStyle w:val="ListParagraph"/>
              <w:numPr>
                <w:ilvl w:val="0"/>
                <w:numId w:val="2"/>
              </w:numPr>
              <w:rPr>
                <w:rFonts w:cstheme="minorHAnsi"/>
              </w:rPr>
            </w:pPr>
            <w:r w:rsidRPr="00A15B0B">
              <w:rPr>
                <w:rFonts w:eastAsia="Times New Roman" w:cstheme="minorHAnsi"/>
              </w:rPr>
              <w:t>Recognize pathologic findings that require immediate communication to the submitting physician. Initiate and document the communication.</w:t>
            </w:r>
          </w:p>
          <w:p w:rsidR="00C507B5" w:rsidRPr="00B50E10" w:rsidRDefault="002958AA" w:rsidP="00470978">
            <w:pPr>
              <w:pStyle w:val="ListParagraph"/>
              <w:numPr>
                <w:ilvl w:val="0"/>
                <w:numId w:val="2"/>
              </w:numPr>
            </w:pPr>
            <w:r w:rsidRPr="00B50E10">
              <w:t xml:space="preserve">Suggest </w:t>
            </w:r>
            <w:r w:rsidR="00C507B5" w:rsidRPr="00B50E10">
              <w:t xml:space="preserve">additional studies </w:t>
            </w:r>
            <w:r w:rsidR="00470978" w:rsidRPr="00B50E10">
              <w:t>during</w:t>
            </w:r>
            <w:r w:rsidR="003C2DB0">
              <w:t xml:space="preserve"> sign-out</w:t>
            </w:r>
            <w:r w:rsidR="00C507B5" w:rsidRPr="00B50E10">
              <w:t xml:space="preserve"> with faculty,</w:t>
            </w:r>
            <w:r w:rsidR="00470978" w:rsidRPr="00B50E10">
              <w:t xml:space="preserve"> analyze results and anticipate need for further studies or consultation. </w:t>
            </w:r>
            <w:r w:rsidR="00C507B5" w:rsidRPr="00B50E10">
              <w:t xml:space="preserve"> </w:t>
            </w:r>
          </w:p>
        </w:tc>
      </w:tr>
      <w:tr w:rsidR="00C507B5" w:rsidRPr="00B50E10" w:rsidTr="00C507B5">
        <w:trPr>
          <w:trHeight w:val="962"/>
        </w:trPr>
        <w:tc>
          <w:tcPr>
            <w:tcW w:w="4158" w:type="dxa"/>
            <w:shd w:val="clear" w:color="auto" w:fill="FDE9D9" w:themeFill="accent6" w:themeFillTint="33"/>
          </w:tcPr>
          <w:p w:rsidR="00C507B5" w:rsidRPr="00B50E10" w:rsidRDefault="00C507B5" w:rsidP="00C507B5">
            <w:pPr>
              <w:rPr>
                <w:b/>
              </w:rPr>
            </w:pPr>
            <w:r w:rsidRPr="00B50E10">
              <w:rPr>
                <w:b/>
              </w:rPr>
              <w:t>Practice-based Learning and Improvement</w:t>
            </w:r>
          </w:p>
          <w:p w:rsidR="00C507B5" w:rsidRPr="00B50E10" w:rsidRDefault="00E71082" w:rsidP="00C507B5">
            <w:pPr>
              <w:rPr>
                <w:b/>
              </w:rPr>
            </w:pPr>
            <w:r w:rsidRPr="00B50E10">
              <w:t>Adapts practices based on literature review, case outcomes, peer and 360 reviews, and system demands; seeks and gives feedback to improve self and others.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BF78D0" w:rsidP="00C507B5">
            <w:pPr>
              <w:pStyle w:val="ListParagraph"/>
              <w:numPr>
                <w:ilvl w:val="0"/>
                <w:numId w:val="3"/>
              </w:numPr>
            </w:pPr>
            <w:r w:rsidRPr="00B50E10">
              <w:t>Continues to use</w:t>
            </w:r>
            <w:r w:rsidR="00C507B5" w:rsidRPr="00B50E10">
              <w:t xml:space="preserve"> feedback from preliminary diagnostic errors to improve diagnostic accuracy</w:t>
            </w:r>
            <w:r w:rsidRPr="00B50E10">
              <w:t>.</w:t>
            </w:r>
          </w:p>
          <w:p w:rsidR="00BF78D0" w:rsidRPr="00B50E10" w:rsidRDefault="00BF78D0" w:rsidP="00C507B5">
            <w:pPr>
              <w:pStyle w:val="ListParagraph"/>
              <w:numPr>
                <w:ilvl w:val="0"/>
                <w:numId w:val="3"/>
              </w:numPr>
            </w:pPr>
            <w:r w:rsidRPr="00B50E10">
              <w:t>Uses information accessed on past cases to more efficiently arrive at a diagnosis in subsequent cases.</w:t>
            </w:r>
          </w:p>
          <w:p w:rsidR="00C507B5" w:rsidRPr="00B50E10" w:rsidRDefault="00BF78D0" w:rsidP="00C507B5">
            <w:pPr>
              <w:pStyle w:val="ListParagraph"/>
              <w:numPr>
                <w:ilvl w:val="0"/>
                <w:numId w:val="3"/>
              </w:numPr>
            </w:pPr>
            <w:r w:rsidRPr="00B50E10">
              <w:t>Uses feedback and questions from clinicians to refine approach to reporting cases.</w:t>
            </w:r>
          </w:p>
          <w:p w:rsidR="00C507B5" w:rsidRPr="00B50E10" w:rsidRDefault="00C507B5" w:rsidP="00BF78D0">
            <w:pPr>
              <w:pStyle w:val="ListParagraph"/>
              <w:numPr>
                <w:ilvl w:val="0"/>
                <w:numId w:val="3"/>
              </w:numPr>
            </w:pPr>
            <w:r w:rsidRPr="00B50E10">
              <w:lastRenderedPageBreak/>
              <w:t xml:space="preserve">Accesses learning sources (textbooks, medical literature, online resources) to fill gaps in medical knowledge </w:t>
            </w:r>
            <w:r w:rsidR="00BF78D0" w:rsidRPr="00B50E10">
              <w:t>before coming to signout.</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lastRenderedPageBreak/>
              <w:t>Interpersonal and Communication Skills</w:t>
            </w:r>
          </w:p>
          <w:p w:rsidR="00C507B5" w:rsidRPr="00B50E10" w:rsidRDefault="00E71082" w:rsidP="00C507B5">
            <w:pPr>
              <w:rPr>
                <w:b/>
              </w:rPr>
            </w:pPr>
            <w:r w:rsidRPr="00B50E10">
              <w:t xml:space="preserve">Effectively communicates in a variety of settings, including during conferences, while providing consultations, and teaching peers.  </w:t>
            </w:r>
          </w:p>
        </w:tc>
        <w:tc>
          <w:tcPr>
            <w:tcW w:w="9450" w:type="dxa"/>
            <w:shd w:val="clear" w:color="auto" w:fill="FDE9D9" w:themeFill="accent6" w:themeFillTint="33"/>
          </w:tcPr>
          <w:p w:rsidR="00C507B5" w:rsidRPr="00B50E10" w:rsidRDefault="00C507B5" w:rsidP="00C507B5">
            <w:r w:rsidRPr="00B50E10">
              <w:t>The resident will</w:t>
            </w:r>
          </w:p>
          <w:p w:rsidR="00C507B5" w:rsidRPr="00B50E10" w:rsidRDefault="00C507B5" w:rsidP="00C507B5">
            <w:pPr>
              <w:pStyle w:val="ListParagraph"/>
              <w:numPr>
                <w:ilvl w:val="0"/>
                <w:numId w:val="4"/>
              </w:numPr>
            </w:pPr>
            <w:r w:rsidRPr="00B50E10">
              <w:t xml:space="preserve">Interact in a collegial way with </w:t>
            </w:r>
            <w:r w:rsidR="005B1898" w:rsidRPr="00B50E10">
              <w:t>treating physicians, other learners who request information or attend signout.</w:t>
            </w:r>
          </w:p>
          <w:p w:rsidR="00C507B5" w:rsidRPr="00B50E10" w:rsidRDefault="00C507B5" w:rsidP="00C507B5">
            <w:pPr>
              <w:pStyle w:val="ListParagraph"/>
              <w:numPr>
                <w:ilvl w:val="0"/>
                <w:numId w:val="4"/>
              </w:numPr>
            </w:pPr>
            <w:r w:rsidRPr="00B50E10">
              <w:t xml:space="preserve">Volunteer his/her opinion of cases to faculty, </w:t>
            </w:r>
            <w:r w:rsidR="005B1898" w:rsidRPr="00B50E10">
              <w:t>with explanations of rationale</w:t>
            </w:r>
          </w:p>
          <w:p w:rsidR="00C507B5" w:rsidRPr="00B50E10" w:rsidRDefault="005B1898" w:rsidP="00C507B5">
            <w:pPr>
              <w:pStyle w:val="ListParagraph"/>
              <w:numPr>
                <w:ilvl w:val="0"/>
                <w:numId w:val="4"/>
              </w:numPr>
            </w:pPr>
            <w:r w:rsidRPr="00B50E10">
              <w:t>Dictate reports that are designed to answer</w:t>
            </w:r>
            <w:r w:rsidR="00060F5B">
              <w:t xml:space="preserve"> both</w:t>
            </w:r>
            <w:r w:rsidRPr="00B50E10">
              <w:t xml:space="preserve"> the </w:t>
            </w:r>
            <w:r w:rsidR="00060F5B">
              <w:t xml:space="preserve">articulated and </w:t>
            </w:r>
            <w:r w:rsidRPr="00B50E10">
              <w:t>anticipated clinical question</w:t>
            </w:r>
            <w:r w:rsidR="00060F5B">
              <w:t>s</w:t>
            </w:r>
            <w:r w:rsidRPr="00B50E10">
              <w:t>.</w:t>
            </w:r>
          </w:p>
          <w:p w:rsidR="00C507B5" w:rsidRPr="00B50E10" w:rsidRDefault="005B1898" w:rsidP="005B1898">
            <w:pPr>
              <w:pStyle w:val="ListParagraph"/>
              <w:numPr>
                <w:ilvl w:val="0"/>
                <w:numId w:val="4"/>
              </w:numPr>
            </w:pPr>
            <w:r w:rsidRPr="00B50E10">
              <w:t>Recognize cases that indicate the need to</w:t>
            </w:r>
            <w:r w:rsidR="00C507B5" w:rsidRPr="00B50E10">
              <w:t xml:space="preserve"> notify treating physician</w:t>
            </w:r>
            <w:r w:rsidRPr="00B50E10">
              <w:t>s, and suggest this need to faculty at signout.</w:t>
            </w:r>
          </w:p>
          <w:p w:rsidR="005B1898" w:rsidRPr="00B50E10" w:rsidRDefault="006108EE" w:rsidP="005B1898">
            <w:pPr>
              <w:pStyle w:val="ListParagraph"/>
              <w:numPr>
                <w:ilvl w:val="0"/>
                <w:numId w:val="4"/>
              </w:numPr>
            </w:pPr>
            <w:r>
              <w:t>Bring</w:t>
            </w:r>
            <w:r w:rsidR="005B1898" w:rsidRPr="00B50E10">
              <w:t xml:space="preserve"> cases to consensus conferen</w:t>
            </w:r>
            <w:r>
              <w:t>ce and relay</w:t>
            </w:r>
            <w:r w:rsidR="005B1898" w:rsidRPr="00B50E10">
              <w:t xml:space="preserve"> pertinent information</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Professionalism</w:t>
            </w:r>
          </w:p>
          <w:p w:rsidR="00C507B5" w:rsidRPr="00B50E10" w:rsidRDefault="00E71082" w:rsidP="00C507B5">
            <w:pPr>
              <w:rPr>
                <w:b/>
              </w:rPr>
            </w:pPr>
            <w:r w:rsidRPr="00B50E10">
              <w:t>Manages patient care duties and interacts with other providers with compassion and respect for diversity; recog</w:t>
            </w:r>
            <w:r w:rsidR="005B1898" w:rsidRPr="00B50E10">
              <w:t xml:space="preserve">nizes and responds to need for </w:t>
            </w:r>
            <w:r w:rsidRPr="00B50E10">
              <w:t>help from colleagues.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5B1898" w:rsidP="00C507B5">
            <w:pPr>
              <w:pStyle w:val="ListParagraph"/>
              <w:numPr>
                <w:ilvl w:val="0"/>
                <w:numId w:val="5"/>
              </w:numPr>
            </w:pPr>
            <w:r w:rsidRPr="00B50E10">
              <w:t>Attends daily consensus conference , setting aside cases as directed</w:t>
            </w:r>
          </w:p>
          <w:p w:rsidR="005B1898" w:rsidRDefault="005B1898" w:rsidP="005B1898">
            <w:pPr>
              <w:pStyle w:val="ListParagraph"/>
              <w:numPr>
                <w:ilvl w:val="0"/>
                <w:numId w:val="5"/>
              </w:numPr>
            </w:pPr>
            <w:r w:rsidRPr="00B50E10">
              <w:t>Assures successful transfer of cases to next rotating resident</w:t>
            </w:r>
          </w:p>
          <w:p w:rsidR="006108EE" w:rsidRPr="00B50E10" w:rsidRDefault="006108EE" w:rsidP="005B1898">
            <w:pPr>
              <w:pStyle w:val="ListParagraph"/>
              <w:numPr>
                <w:ilvl w:val="0"/>
                <w:numId w:val="5"/>
              </w:numPr>
            </w:pPr>
            <w:r>
              <w:t>Offers assistance to other members of the team as appropriate</w:t>
            </w:r>
          </w:p>
        </w:tc>
      </w:tr>
      <w:tr w:rsidR="00C507B5" w:rsidRPr="00B50E10" w:rsidTr="00A15DB7">
        <w:trPr>
          <w:trHeight w:val="1295"/>
        </w:trPr>
        <w:tc>
          <w:tcPr>
            <w:tcW w:w="4158" w:type="dxa"/>
            <w:shd w:val="clear" w:color="auto" w:fill="FDE9D9" w:themeFill="accent6" w:themeFillTint="33"/>
          </w:tcPr>
          <w:p w:rsidR="00C507B5" w:rsidRPr="00B50E10" w:rsidRDefault="00C507B5" w:rsidP="00C507B5">
            <w:pPr>
              <w:rPr>
                <w:b/>
              </w:rPr>
            </w:pPr>
            <w:r w:rsidRPr="00B50E10">
              <w:rPr>
                <w:b/>
              </w:rPr>
              <w:t>Systems-based Practice</w:t>
            </w:r>
          </w:p>
          <w:p w:rsidR="00C507B5" w:rsidRPr="00B50E10" w:rsidRDefault="003F48F7" w:rsidP="00C507B5">
            <w:pPr>
              <w:rPr>
                <w:b/>
              </w:rPr>
            </w:pPr>
            <w:r w:rsidRPr="00B50E10">
              <w:t>Improves patient outcomes and promotes efficiency by making decisions based on best evidence of outcomes, and by involvement in quality initiatives.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5B1898" w:rsidP="00C507B5">
            <w:pPr>
              <w:pStyle w:val="ListParagraph"/>
              <w:numPr>
                <w:ilvl w:val="0"/>
                <w:numId w:val="6"/>
              </w:numPr>
            </w:pPr>
            <w:r w:rsidRPr="00B50E10">
              <w:t>Is knowledgeable about and suggests the most efficient and effective ancillary studies in difficult cases.</w:t>
            </w:r>
          </w:p>
          <w:p w:rsidR="00C507B5" w:rsidRPr="00B50E10" w:rsidRDefault="00A15DB7" w:rsidP="00C507B5">
            <w:pPr>
              <w:pStyle w:val="ListParagraph"/>
              <w:numPr>
                <w:ilvl w:val="0"/>
                <w:numId w:val="6"/>
              </w:numPr>
            </w:pPr>
            <w:r w:rsidRPr="00B50E10">
              <w:t>Gives feedback to laboratory about quality and timeliness of slides and case delivery</w:t>
            </w:r>
          </w:p>
          <w:p w:rsidR="00C507B5" w:rsidRDefault="00A15DB7" w:rsidP="00A15DB7">
            <w:pPr>
              <w:pStyle w:val="ListParagraph"/>
              <w:numPr>
                <w:ilvl w:val="0"/>
                <w:numId w:val="6"/>
              </w:numPr>
            </w:pPr>
            <w:r w:rsidRPr="00B50E10">
              <w:t xml:space="preserve">Initiates intradepartmental consultations so as to improve case turnaround time. </w:t>
            </w:r>
            <w:r w:rsidR="00C507B5" w:rsidRPr="00B50E10">
              <w:t xml:space="preserve"> </w:t>
            </w:r>
          </w:p>
          <w:p w:rsidR="0012130A" w:rsidRPr="00B50E10" w:rsidRDefault="0012130A" w:rsidP="00A15DB7">
            <w:pPr>
              <w:pStyle w:val="ListParagraph"/>
              <w:numPr>
                <w:ilvl w:val="0"/>
                <w:numId w:val="6"/>
              </w:numPr>
            </w:pPr>
            <w:r>
              <w:t>Calls attention to practices that may increase the risk of error.</w:t>
            </w:r>
          </w:p>
        </w:tc>
      </w:tr>
    </w:tbl>
    <w:p w:rsidR="001B790E" w:rsidRPr="00B50E10" w:rsidRDefault="001B790E"/>
    <w:p w:rsidR="00AF0AD9" w:rsidRPr="00B50E10" w:rsidRDefault="00AF0AD9"/>
    <w:p w:rsidR="00992BC9" w:rsidRPr="00B50E10" w:rsidRDefault="00992BC9" w:rsidP="00992BC9"/>
    <w:p w:rsidR="00992BC9" w:rsidRPr="00B50E10" w:rsidRDefault="00992BC9" w:rsidP="00992BC9">
      <w:r w:rsidRPr="00B50E10">
        <w:t xml:space="preserve">The goal of the </w:t>
      </w:r>
      <w:r w:rsidR="00662FAA">
        <w:rPr>
          <w:b/>
        </w:rPr>
        <w:t>Final Room 1</w:t>
      </w:r>
      <w:r w:rsidRPr="00B50E10">
        <w:rPr>
          <w:b/>
        </w:rPr>
        <w:t xml:space="preserve"> Rotation</w:t>
      </w:r>
      <w:r w:rsidRPr="00B50E10">
        <w:t xml:space="preserve"> is for the resident to move from being</w:t>
      </w:r>
    </w:p>
    <w:p w:rsidR="00992BC9" w:rsidRPr="00B50E10" w:rsidRDefault="00992BC9" w:rsidP="00992BC9">
      <w:r w:rsidRPr="00B50E10">
        <w:rPr>
          <w:b/>
        </w:rPr>
        <w:lastRenderedPageBreak/>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p w:rsidR="00992BC9" w:rsidRPr="00B50E10" w:rsidRDefault="00992BC9" w:rsidP="00992BC9">
      <w:r w:rsidRPr="00B50E10">
        <w:t>To</w:t>
      </w:r>
    </w:p>
    <w:p w:rsidR="00992BC9" w:rsidRPr="00B50E10" w:rsidRDefault="00992BC9" w:rsidP="00992BC9">
      <w:r w:rsidRPr="00B50E10">
        <w:rPr>
          <w:b/>
        </w:rPr>
        <w:t xml:space="preserve">Proficient </w:t>
      </w:r>
      <w:r w:rsidRPr="00B50E10">
        <w:t>(</w:t>
      </w:r>
      <w:r w:rsidR="008F364F" w:rsidRPr="00B50E10">
        <w:t>(</w:t>
      </w:r>
      <w:proofErr w:type="spellStart"/>
      <w:r w:rsidRPr="00B50E10">
        <w:rPr>
          <w:rFonts w:cs="Tahoma"/>
          <w:color w:val="000000"/>
        </w:rPr>
        <w:t>Characterised</w:t>
      </w:r>
      <w:proofErr w:type="spellEnd"/>
      <w:r w:rsidRPr="00B50E10">
        <w:rPr>
          <w:rFonts w:cs="Tahoma"/>
          <w:color w:val="000000"/>
        </w:rPr>
        <w:t xml:space="preserve"> by the progress of the learner from step-by-step analysis and </w:t>
      </w:r>
      <w:r w:rsidR="008F364F" w:rsidRPr="00B50E10">
        <w:rPr>
          <w:rFonts w:cs="Tahoma"/>
          <w:color w:val="000000"/>
        </w:rPr>
        <w:t>task performance</w:t>
      </w:r>
      <w:r w:rsidRPr="00B50E10">
        <w:rPr>
          <w:rFonts w:cs="Tahoma"/>
          <w:color w:val="000000"/>
        </w:rPr>
        <w:t xml:space="preserve"> to </w:t>
      </w:r>
      <w:r w:rsidR="008F364F" w:rsidRPr="00B50E10">
        <w:rPr>
          <w:rFonts w:cs="Tahoma"/>
          <w:color w:val="000000"/>
        </w:rPr>
        <w:t>a</w:t>
      </w:r>
      <w:r w:rsidRPr="00B50E10">
        <w:rPr>
          <w:rFonts w:cs="Tahoma"/>
          <w:color w:val="000000"/>
        </w:rPr>
        <w:t xml:space="preserve"> holistic perception of the entirety of the situation. Uses pattern recognition arising from experience to identify problems. Perceives deviations from what is expected.  </w:t>
      </w:r>
      <w:proofErr w:type="gramStart"/>
      <w:r w:rsidRPr="00B50E10">
        <w:rPr>
          <w:rFonts w:cs="Tahoma"/>
          <w:color w:val="000000"/>
        </w:rPr>
        <w:t>Learns from the experience of others.</w:t>
      </w:r>
      <w:proofErr w:type="gramEnd"/>
      <w:r w:rsidRPr="00B50E10">
        <w:rPr>
          <w:rFonts w:cs="Tahoma"/>
          <w:color w:val="000000"/>
        </w:rPr>
        <w:t xml:space="preserve">   Sense of responsibility grows with increasing decision-making.</w:t>
      </w:r>
      <w:r w:rsidRPr="00B50E10">
        <w:t xml:space="preserve"> </w:t>
      </w:r>
      <w:r w:rsidR="008F364F" w:rsidRPr="00B50E10">
        <w:t>)</w:t>
      </w:r>
    </w:p>
    <w:p w:rsidR="00AF0AD9" w:rsidRPr="00B50E10" w:rsidRDefault="00AF0AD9"/>
    <w:tbl>
      <w:tblPr>
        <w:tblStyle w:val="TableGrid"/>
        <w:tblW w:w="13608" w:type="dxa"/>
        <w:tblLook w:val="04A0" w:firstRow="1" w:lastRow="0" w:firstColumn="1" w:lastColumn="0" w:noHBand="0" w:noVBand="1"/>
      </w:tblPr>
      <w:tblGrid>
        <w:gridCol w:w="4158"/>
        <w:gridCol w:w="9450"/>
      </w:tblGrid>
      <w:tr w:rsidR="00AF0AD9" w:rsidRPr="00B50E10" w:rsidTr="00AF0AD9">
        <w:tc>
          <w:tcPr>
            <w:tcW w:w="4158" w:type="dxa"/>
            <w:shd w:val="clear" w:color="auto" w:fill="DBE5F1" w:themeFill="accent1" w:themeFillTint="33"/>
          </w:tcPr>
          <w:p w:rsidR="00AF0AD9" w:rsidRPr="00B50E10" w:rsidRDefault="00734B58" w:rsidP="00AF0AD9">
            <w:pPr>
              <w:rPr>
                <w:b/>
              </w:rPr>
            </w:pPr>
            <w:r w:rsidRPr="00B50E10">
              <w:rPr>
                <w:b/>
              </w:rPr>
              <w:t xml:space="preserve">Final </w:t>
            </w:r>
            <w:r w:rsidR="00AF0AD9" w:rsidRPr="00B50E10">
              <w:rPr>
                <w:b/>
              </w:rPr>
              <w:t xml:space="preserve"> Rotation Goals</w:t>
            </w:r>
          </w:p>
        </w:tc>
        <w:tc>
          <w:tcPr>
            <w:tcW w:w="9450" w:type="dxa"/>
            <w:shd w:val="clear" w:color="auto" w:fill="DBE5F1" w:themeFill="accent1" w:themeFillTint="33"/>
          </w:tcPr>
          <w:p w:rsidR="00AF0AD9" w:rsidRPr="00B50E10" w:rsidRDefault="00734B58" w:rsidP="00683DFD">
            <w:pPr>
              <w:rPr>
                <w:b/>
              </w:rPr>
            </w:pPr>
            <w:r w:rsidRPr="00B50E10">
              <w:rPr>
                <w:b/>
              </w:rPr>
              <w:t xml:space="preserve">Final </w:t>
            </w:r>
            <w:r w:rsidR="00683DFD">
              <w:rPr>
                <w:b/>
              </w:rPr>
              <w:t>Room 1</w:t>
            </w:r>
            <w:r w:rsidR="00AF0AD9" w:rsidRPr="00B50E10">
              <w:rPr>
                <w:b/>
              </w:rPr>
              <w:t xml:space="preserve"> Rotation Objectives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Medical Knowledge</w:t>
            </w:r>
          </w:p>
          <w:p w:rsidR="00AF0AD9" w:rsidRPr="00B50E10" w:rsidRDefault="00C75936" w:rsidP="00AF0AD9">
            <w:pPr>
              <w:rPr>
                <w:b/>
              </w:rPr>
            </w:pPr>
            <w:r w:rsidRPr="00B50E10">
              <w:t>Exercises judgment in application of evidence-based knowledge to patient and to patient population; assists junior residents and other learners in accessing sources of medical knowledge.</w:t>
            </w:r>
          </w:p>
        </w:tc>
        <w:tc>
          <w:tcPr>
            <w:tcW w:w="9450" w:type="dxa"/>
            <w:shd w:val="clear" w:color="auto" w:fill="DBE5F1" w:themeFill="accent1" w:themeFillTint="33"/>
          </w:tcPr>
          <w:p w:rsidR="00AF0AD9" w:rsidRPr="00B50E10" w:rsidRDefault="00AF0AD9" w:rsidP="006D77AA">
            <w:pPr>
              <w:pStyle w:val="ListParagraph"/>
              <w:numPr>
                <w:ilvl w:val="0"/>
                <w:numId w:val="8"/>
              </w:numPr>
            </w:pPr>
            <w:r w:rsidRPr="00B50E10">
              <w:t xml:space="preserve">The resident will acquire knowledge about </w:t>
            </w:r>
            <w:r w:rsidR="006D77AA" w:rsidRPr="00B50E10">
              <w:t xml:space="preserve">rare lesions of </w:t>
            </w:r>
            <w:r w:rsidR="00A15B0B">
              <w:t>the head and neck region, thorax, endocrine system, cardiovascular system, bone and soft tissue</w:t>
            </w:r>
          </w:p>
          <w:p w:rsidR="006D77AA" w:rsidRPr="00B50E10" w:rsidRDefault="006D77AA" w:rsidP="006D77AA">
            <w:pPr>
              <w:pStyle w:val="ListParagraph"/>
              <w:numPr>
                <w:ilvl w:val="0"/>
                <w:numId w:val="8"/>
              </w:numPr>
            </w:pPr>
            <w:r w:rsidRPr="00B50E10">
              <w:t>The resident will independently bring new clinical and scientific evidence to the discussions at signout and apply it to challenging cases.</w:t>
            </w:r>
          </w:p>
          <w:p w:rsidR="00AF0AD9" w:rsidRPr="00B50E10" w:rsidRDefault="006D77AA" w:rsidP="006D77AA">
            <w:pPr>
              <w:pStyle w:val="ListParagraph"/>
              <w:numPr>
                <w:ilvl w:val="0"/>
                <w:numId w:val="8"/>
              </w:numPr>
            </w:pPr>
            <w:r w:rsidRPr="00B50E10">
              <w:t>The resident will serve as a resource to other learners (junior residents, medical students, clinical fellows).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Patient Care</w:t>
            </w:r>
          </w:p>
          <w:p w:rsidR="00AF0AD9" w:rsidRPr="00B50E10" w:rsidRDefault="00C75936" w:rsidP="00AF0AD9">
            <w:pPr>
              <w:rPr>
                <w:b/>
              </w:rPr>
            </w:pPr>
            <w:r w:rsidRPr="00B50E10">
              <w:t xml:space="preserve">Recognizes clinical cases and circumstances that are rare or unique and selects appropriate additional studies; initiates </w:t>
            </w:r>
            <w:r w:rsidR="006D77AA" w:rsidRPr="00B50E10">
              <w:t xml:space="preserve">consultant role in unusual cases; </w:t>
            </w:r>
            <w:r w:rsidRPr="00B50E10">
              <w:t>directs other providers and learners in challenging situations.</w:t>
            </w:r>
          </w:p>
        </w:tc>
        <w:tc>
          <w:tcPr>
            <w:tcW w:w="9450" w:type="dxa"/>
            <w:shd w:val="clear" w:color="auto" w:fill="DBE5F1" w:themeFill="accent1" w:themeFillTint="33"/>
          </w:tcPr>
          <w:p w:rsidR="00AF0AD9" w:rsidRPr="00B50E10" w:rsidRDefault="006D77AA" w:rsidP="00AF0AD9">
            <w:r w:rsidRPr="00B50E10">
              <w:t xml:space="preserve">The </w:t>
            </w:r>
            <w:r w:rsidR="00AF0AD9" w:rsidRPr="00B50E10">
              <w:t xml:space="preserve">resident will </w:t>
            </w:r>
          </w:p>
          <w:p w:rsidR="00AF0AD9" w:rsidRDefault="006D77AA" w:rsidP="00AF0AD9">
            <w:pPr>
              <w:pStyle w:val="ListParagraph"/>
              <w:numPr>
                <w:ilvl w:val="0"/>
                <w:numId w:val="2"/>
              </w:numPr>
            </w:pPr>
            <w:r w:rsidRPr="00B50E10">
              <w:t xml:space="preserve">Recognize subtle deviations from normal or </w:t>
            </w:r>
            <w:r w:rsidR="00734B58" w:rsidRPr="00B50E10">
              <w:t>common</w:t>
            </w:r>
            <w:r w:rsidRPr="00B50E10">
              <w:t xml:space="preserve"> lesions and seek out relevant information to explain the findings.</w:t>
            </w:r>
          </w:p>
          <w:p w:rsidR="00A40392" w:rsidRDefault="00A40392" w:rsidP="00AF0AD9">
            <w:pPr>
              <w:pStyle w:val="ListParagraph"/>
              <w:numPr>
                <w:ilvl w:val="0"/>
                <w:numId w:val="2"/>
              </w:numPr>
            </w:pPr>
            <w:r>
              <w:t xml:space="preserve">Recognize subtle </w:t>
            </w:r>
            <w:r w:rsidR="0019528F">
              <w:t>discrepancies</w:t>
            </w:r>
            <w:r>
              <w:t xml:space="preserve"> between </w:t>
            </w:r>
            <w:r w:rsidR="00A15B0B">
              <w:t>clinical or surgical</w:t>
            </w:r>
            <w:r>
              <w:t xml:space="preserve"> reports and histologic findings.</w:t>
            </w:r>
          </w:p>
          <w:p w:rsidR="00A40392" w:rsidRPr="00B50E10" w:rsidRDefault="00A40392" w:rsidP="00AF0AD9">
            <w:pPr>
              <w:pStyle w:val="ListParagraph"/>
              <w:numPr>
                <w:ilvl w:val="0"/>
                <w:numId w:val="2"/>
              </w:numPr>
            </w:pPr>
            <w:r>
              <w:t>Be able to ask sophisticated questions of clinicians about cases with complex or confusing gross or microscopic findings.</w:t>
            </w:r>
          </w:p>
          <w:p w:rsidR="006D77AA" w:rsidRPr="00B50E10" w:rsidRDefault="006D77AA" w:rsidP="00AF0AD9">
            <w:pPr>
              <w:pStyle w:val="ListParagraph"/>
              <w:numPr>
                <w:ilvl w:val="0"/>
                <w:numId w:val="2"/>
              </w:numPr>
            </w:pPr>
            <w:r w:rsidRPr="00B50E10">
              <w:t xml:space="preserve">Proactively seek expert intradepartmental consultation on cases </w:t>
            </w:r>
            <w:r w:rsidR="00734B58" w:rsidRPr="00B50E10">
              <w:t>for which this is required</w:t>
            </w:r>
            <w:r w:rsidRPr="00B50E10">
              <w:t>.</w:t>
            </w:r>
          </w:p>
          <w:p w:rsidR="006D77AA" w:rsidRDefault="006D77AA" w:rsidP="00AF0AD9">
            <w:pPr>
              <w:pStyle w:val="ListParagraph"/>
              <w:numPr>
                <w:ilvl w:val="0"/>
                <w:numId w:val="2"/>
              </w:numPr>
            </w:pPr>
            <w:r w:rsidRPr="00B50E10">
              <w:t>Give direction to</w:t>
            </w:r>
            <w:r w:rsidR="00A40392">
              <w:t xml:space="preserve"> other residents,</w:t>
            </w:r>
            <w:r w:rsidRPr="00B50E10">
              <w:t xml:space="preserve"> technical staff</w:t>
            </w:r>
            <w:r w:rsidR="00A40392">
              <w:t>,</w:t>
            </w:r>
            <w:r w:rsidRPr="00B50E10">
              <w:t xml:space="preserve"> and pathology assistants regarding the handling of unusual cases.</w:t>
            </w:r>
          </w:p>
          <w:p w:rsidR="00A40392" w:rsidRPr="00B50E10" w:rsidRDefault="00A40392" w:rsidP="00AF0AD9">
            <w:pPr>
              <w:pStyle w:val="ListParagraph"/>
              <w:numPr>
                <w:ilvl w:val="0"/>
                <w:numId w:val="2"/>
              </w:numPr>
            </w:pPr>
            <w:r>
              <w:t>Serve as a resource for other learners regar</w:t>
            </w:r>
            <w:r w:rsidR="00B276E6">
              <w:t>ding interpretation and diagnos</w:t>
            </w:r>
            <w:r>
              <w:t>is.</w:t>
            </w:r>
          </w:p>
        </w:tc>
      </w:tr>
      <w:tr w:rsidR="00AF0AD9" w:rsidRPr="00B50E10" w:rsidTr="00AF0AD9">
        <w:trPr>
          <w:trHeight w:val="962"/>
        </w:trPr>
        <w:tc>
          <w:tcPr>
            <w:tcW w:w="4158" w:type="dxa"/>
            <w:shd w:val="clear" w:color="auto" w:fill="DBE5F1" w:themeFill="accent1" w:themeFillTint="33"/>
          </w:tcPr>
          <w:p w:rsidR="00AF0AD9" w:rsidRPr="00B50E10" w:rsidRDefault="00AF0AD9" w:rsidP="00AF0AD9">
            <w:pPr>
              <w:rPr>
                <w:b/>
              </w:rPr>
            </w:pPr>
            <w:r w:rsidRPr="00B50E10">
              <w:rPr>
                <w:b/>
              </w:rPr>
              <w:t>Practice-based Learning and Improvement</w:t>
            </w:r>
          </w:p>
          <w:p w:rsidR="00AF0AD9" w:rsidRPr="00B50E10" w:rsidRDefault="00C75936" w:rsidP="00734B58">
            <w:pPr>
              <w:rPr>
                <w:b/>
              </w:rPr>
            </w:pPr>
            <w:r w:rsidRPr="00B50E10">
              <w:t xml:space="preserve">Facilitates collaboration and teamwork to promote learning. </w:t>
            </w:r>
          </w:p>
        </w:tc>
        <w:tc>
          <w:tcPr>
            <w:tcW w:w="9450" w:type="dxa"/>
            <w:shd w:val="clear" w:color="auto" w:fill="DBE5F1" w:themeFill="accent1" w:themeFillTint="33"/>
          </w:tcPr>
          <w:p w:rsidR="00734B58" w:rsidRPr="00B50E10" w:rsidRDefault="00AF0AD9" w:rsidP="00734B58">
            <w:r w:rsidRPr="00B50E10">
              <w:t>The  resident:</w:t>
            </w:r>
          </w:p>
          <w:p w:rsidR="00734B58" w:rsidRPr="00B50E10" w:rsidRDefault="00734B58" w:rsidP="00AF0AD9">
            <w:pPr>
              <w:pStyle w:val="ListParagraph"/>
              <w:numPr>
                <w:ilvl w:val="0"/>
                <w:numId w:val="3"/>
              </w:numPr>
            </w:pPr>
            <w:r w:rsidRPr="00B50E10">
              <w:t>Work with other learners, such as fellows, other residents, and medical students, to share tasks related to gathering knowledge</w:t>
            </w:r>
          </w:p>
          <w:p w:rsidR="00734B58" w:rsidRPr="00B50E10" w:rsidRDefault="00734B58" w:rsidP="00AF0AD9">
            <w:pPr>
              <w:pStyle w:val="ListParagraph"/>
              <w:numPr>
                <w:ilvl w:val="0"/>
                <w:numId w:val="3"/>
              </w:numPr>
            </w:pPr>
            <w:r w:rsidRPr="00B50E10">
              <w:t xml:space="preserve">Recognize gaps in others’ learning (fellow, residents, students, and </w:t>
            </w:r>
            <w:r w:rsidR="00406A3A" w:rsidRPr="00B50E10">
              <w:t>faculty) and contribute to filling the gaps.</w:t>
            </w:r>
          </w:p>
          <w:p w:rsidR="00406A3A" w:rsidRPr="00B50E10" w:rsidRDefault="00406A3A" w:rsidP="00AF0AD9">
            <w:pPr>
              <w:pStyle w:val="ListParagraph"/>
              <w:numPr>
                <w:ilvl w:val="0"/>
                <w:numId w:val="3"/>
              </w:numPr>
            </w:pPr>
            <w:r w:rsidRPr="00B50E10">
              <w:lastRenderedPageBreak/>
              <w:t xml:space="preserve">Recognize circumstances in which the current state of clinical and scientific evidence is lacking. </w:t>
            </w:r>
          </w:p>
          <w:p w:rsidR="00AF0AD9" w:rsidRPr="00B50E10" w:rsidRDefault="00AF0AD9" w:rsidP="00406A3A">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lastRenderedPageBreak/>
              <w:t>Interpersonal and Communication Skills</w:t>
            </w:r>
          </w:p>
          <w:p w:rsidR="00AF0AD9" w:rsidRPr="00B50E10" w:rsidRDefault="00C75936" w:rsidP="00AF0AD9">
            <w:pPr>
              <w:rPr>
                <w:b/>
              </w:rPr>
            </w:pPr>
            <w:r w:rsidRPr="00B50E10">
              <w:t>Demonstrates skill in dealing with conflic</w:t>
            </w:r>
            <w:r w:rsidR="00406A3A" w:rsidRPr="00B50E10">
              <w:t xml:space="preserve">ting opinions or perspectives; </w:t>
            </w:r>
            <w:r w:rsidRPr="00B50E10">
              <w:t>responds independently to questions from other providers, patients, and families; generates sophisticated reports that relay information about complex cases.</w:t>
            </w:r>
          </w:p>
        </w:tc>
        <w:tc>
          <w:tcPr>
            <w:tcW w:w="9450" w:type="dxa"/>
            <w:shd w:val="clear" w:color="auto" w:fill="DBE5F1" w:themeFill="accent1" w:themeFillTint="33"/>
          </w:tcPr>
          <w:p w:rsidR="00AF0AD9" w:rsidRPr="00B50E10" w:rsidRDefault="00AF0AD9" w:rsidP="00AF0AD9">
            <w:r w:rsidRPr="00B50E10">
              <w:t>The resident will</w:t>
            </w:r>
          </w:p>
          <w:p w:rsidR="00406A3A" w:rsidRPr="00B50E10" w:rsidRDefault="00406A3A" w:rsidP="00AF0AD9">
            <w:pPr>
              <w:pStyle w:val="ListParagraph"/>
              <w:numPr>
                <w:ilvl w:val="0"/>
                <w:numId w:val="4"/>
              </w:numPr>
            </w:pPr>
            <w:r w:rsidRPr="00B50E10">
              <w:t>Manage conflicting opinions or perspectives in such a way that optimal patient care is protected.</w:t>
            </w:r>
          </w:p>
          <w:p w:rsidR="00406A3A" w:rsidRPr="00B50E10" w:rsidRDefault="00406A3A" w:rsidP="00AF0AD9">
            <w:pPr>
              <w:pStyle w:val="ListParagraph"/>
              <w:numPr>
                <w:ilvl w:val="0"/>
                <w:numId w:val="4"/>
              </w:numPr>
            </w:pPr>
            <w:r w:rsidRPr="00B50E10">
              <w:t>Independently handle inquiries for clarification or additional information, and initiate tasks necessary to provide this.</w:t>
            </w:r>
          </w:p>
          <w:p w:rsidR="00406A3A" w:rsidRPr="00B50E10" w:rsidRDefault="00406A3A" w:rsidP="00AF0AD9">
            <w:pPr>
              <w:pStyle w:val="ListParagraph"/>
              <w:numPr>
                <w:ilvl w:val="0"/>
                <w:numId w:val="4"/>
              </w:numPr>
            </w:pPr>
            <w:r w:rsidRPr="00B50E10">
              <w:t>Generate reports that convey diagnostic information about both simple and complex cases effectively, needing little or no editing by faculty.</w:t>
            </w:r>
          </w:p>
          <w:p w:rsidR="00AF0AD9" w:rsidRPr="00B50E10" w:rsidRDefault="00AF0AD9" w:rsidP="00406A3A">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Professionalism</w:t>
            </w:r>
          </w:p>
          <w:p w:rsidR="00AF0AD9" w:rsidRPr="00B50E10" w:rsidRDefault="00C75936" w:rsidP="00AF0AD9">
            <w:pPr>
              <w:rPr>
                <w:b/>
              </w:rPr>
            </w:pPr>
            <w:r w:rsidRPr="00B50E10">
              <w:t>Recognizes impairment in themselves and peers and takes steps to address this.  Mentors others in use of inter-professional and multi-disciplinary collaboration; Is a role model to other learners regarding accountability to self and others.</w:t>
            </w:r>
          </w:p>
        </w:tc>
        <w:tc>
          <w:tcPr>
            <w:tcW w:w="9450" w:type="dxa"/>
            <w:shd w:val="clear" w:color="auto" w:fill="DBE5F1" w:themeFill="accent1" w:themeFillTint="33"/>
          </w:tcPr>
          <w:p w:rsidR="00AF0AD9" w:rsidRPr="00B50E10" w:rsidRDefault="00AF0AD9" w:rsidP="00AF0AD9">
            <w:r w:rsidRPr="00B50E10">
              <w:t>The resident:</w:t>
            </w:r>
          </w:p>
          <w:p w:rsidR="00AF0AD9" w:rsidRPr="00B50E10" w:rsidRDefault="00406A3A" w:rsidP="00AF0AD9">
            <w:pPr>
              <w:pStyle w:val="ListParagraph"/>
              <w:numPr>
                <w:ilvl w:val="0"/>
                <w:numId w:val="5"/>
              </w:numPr>
            </w:pPr>
            <w:r w:rsidRPr="00B50E10">
              <w:t xml:space="preserve">Can be viewed as a role model in </w:t>
            </w:r>
            <w:proofErr w:type="gramStart"/>
            <w:r w:rsidRPr="00B50E10">
              <w:t>understanding  and</w:t>
            </w:r>
            <w:proofErr w:type="gramEnd"/>
            <w:r w:rsidRPr="00B50E10">
              <w:t xml:space="preserve"> managing the strengths and weaknesses of him/herself and others.</w:t>
            </w:r>
          </w:p>
          <w:p w:rsidR="00406A3A" w:rsidRPr="00B50E10" w:rsidRDefault="00406A3A" w:rsidP="00406A3A">
            <w:pPr>
              <w:pStyle w:val="ListParagraph"/>
            </w:pPr>
          </w:p>
        </w:tc>
      </w:tr>
      <w:tr w:rsidR="00AF0AD9" w:rsidRPr="00B50E10" w:rsidTr="00AF0AD9">
        <w:trPr>
          <w:trHeight w:val="1295"/>
        </w:trPr>
        <w:tc>
          <w:tcPr>
            <w:tcW w:w="4158" w:type="dxa"/>
            <w:shd w:val="clear" w:color="auto" w:fill="DBE5F1" w:themeFill="accent1" w:themeFillTint="33"/>
          </w:tcPr>
          <w:p w:rsidR="00AF0AD9" w:rsidRPr="00B50E10" w:rsidRDefault="00AF0AD9" w:rsidP="00AF0AD9">
            <w:pPr>
              <w:rPr>
                <w:b/>
              </w:rPr>
            </w:pPr>
            <w:r w:rsidRPr="00B50E10">
              <w:rPr>
                <w:b/>
              </w:rPr>
              <w:t>Systems-based Practice</w:t>
            </w:r>
          </w:p>
          <w:p w:rsidR="00AF0AD9" w:rsidRPr="00B50E10" w:rsidRDefault="00C75936" w:rsidP="00406A3A">
            <w:pPr>
              <w:rPr>
                <w:b/>
              </w:rPr>
            </w:pPr>
            <w:r w:rsidRPr="00B50E10">
              <w:t>Identifies sources of error and inefficiency and initiates action to assess and fix</w:t>
            </w:r>
            <w:r w:rsidR="00406A3A" w:rsidRPr="00B50E10">
              <w:t xml:space="preserve"> them.</w:t>
            </w:r>
          </w:p>
        </w:tc>
        <w:tc>
          <w:tcPr>
            <w:tcW w:w="9450" w:type="dxa"/>
            <w:shd w:val="clear" w:color="auto" w:fill="DBE5F1" w:themeFill="accent1" w:themeFillTint="33"/>
          </w:tcPr>
          <w:p w:rsidR="00AF0AD9" w:rsidRPr="00B50E10" w:rsidRDefault="00AF0AD9" w:rsidP="00AF0AD9">
            <w:r w:rsidRPr="00B50E10">
              <w:t>The resident:</w:t>
            </w:r>
          </w:p>
          <w:p w:rsidR="00AF0AD9" w:rsidRDefault="00406A3A" w:rsidP="00406A3A">
            <w:pPr>
              <w:pStyle w:val="ListParagraph"/>
              <w:numPr>
                <w:ilvl w:val="0"/>
                <w:numId w:val="6"/>
              </w:numPr>
            </w:pPr>
            <w:r w:rsidRPr="00B50E10">
              <w:t>Identifies processes that lead to inefficiencies and potential errors, and suggests improvements.</w:t>
            </w:r>
          </w:p>
          <w:p w:rsidR="00E80507" w:rsidRPr="00B50E10" w:rsidRDefault="00E80507" w:rsidP="00D34784">
            <w:pPr>
              <w:pStyle w:val="ListParagraph"/>
            </w:pPr>
          </w:p>
        </w:tc>
      </w:tr>
    </w:tbl>
    <w:p w:rsidR="00AF0AD9" w:rsidRPr="00B50E10" w:rsidRDefault="00AF0AD9"/>
    <w:p w:rsidR="00AF0AD9" w:rsidRPr="00B50E10" w:rsidRDefault="00AF0AD9"/>
    <w:p w:rsidR="00AF0AD9" w:rsidRPr="00B50E10" w:rsidRDefault="00AF0AD9"/>
    <w:p w:rsidR="00A15B0B" w:rsidRDefault="001B790E" w:rsidP="00653FEE">
      <w:pPr>
        <w:rPr>
          <w:b/>
        </w:rPr>
      </w:pPr>
      <w:r w:rsidRPr="00B50E10">
        <w:rPr>
          <w:b/>
        </w:rPr>
        <w:t>Plan</w:t>
      </w:r>
      <w:r w:rsidR="00AB451A" w:rsidRPr="00B50E10">
        <w:rPr>
          <w:b/>
        </w:rPr>
        <w:t xml:space="preserve"> for Training</w:t>
      </w:r>
    </w:p>
    <w:p w:rsidR="00A15B0B" w:rsidRPr="00A15B0B" w:rsidRDefault="00A15B0B" w:rsidP="00A15B0B">
      <w:pPr>
        <w:spacing w:after="0" w:line="240" w:lineRule="auto"/>
        <w:rPr>
          <w:rFonts w:ascii="Times New Roman" w:eastAsiaTheme="minorHAnsi" w:hAnsi="Times New Roman" w:cs="Times New Roman"/>
          <w:b/>
        </w:rPr>
      </w:pPr>
      <w:r w:rsidRPr="00A15B0B">
        <w:rPr>
          <w:rFonts w:ascii="Times New Roman" w:eastAsiaTheme="minorHAnsi" w:hAnsi="Times New Roman" w:cs="Times New Roman"/>
          <w:b/>
        </w:rPr>
        <w:t>RESPONSIBILITIES, EXPECTATIONS, GUIDELINES:</w:t>
      </w:r>
    </w:p>
    <w:p w:rsidR="00A15B0B" w:rsidRPr="00A15B0B" w:rsidRDefault="00A15B0B" w:rsidP="00A15B0B">
      <w:pPr>
        <w:spacing w:after="0" w:line="240" w:lineRule="auto"/>
        <w:rPr>
          <w:rFonts w:ascii="Times New Roman" w:eastAsiaTheme="minorHAnsi" w:hAnsi="Times New Roman" w:cs="Times New Roman"/>
          <w:b/>
        </w:rPr>
      </w:pP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Instructions</w:t>
      </w:r>
    </w:p>
    <w:p w:rsidR="00A15B0B" w:rsidRPr="00A15B0B" w:rsidRDefault="00A15B0B" w:rsidP="00A15B0B">
      <w:pPr>
        <w:numPr>
          <w:ilvl w:val="0"/>
          <w:numId w:val="1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lastRenderedPageBreak/>
        <w:t xml:space="preserve">Wear scrubs. You need to be wearing them to go </w:t>
      </w:r>
      <w:r w:rsidR="004E6B29">
        <w:rPr>
          <w:rFonts w:ascii="Times New Roman" w:eastAsiaTheme="minorHAnsi" w:hAnsi="Times New Roman" w:cs="Times New Roman"/>
        </w:rPr>
        <w:t>into ORs</w:t>
      </w:r>
      <w:r w:rsidRPr="00A15B0B">
        <w:rPr>
          <w:rFonts w:ascii="Times New Roman" w:eastAsiaTheme="minorHAnsi" w:hAnsi="Times New Roman" w:cs="Times New Roman"/>
        </w:rPr>
        <w:t>.</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Schedule</w:t>
      </w:r>
    </w:p>
    <w:p w:rsidR="00B44E8D" w:rsidRDefault="00A15B0B" w:rsidP="00A15B0B">
      <w:pPr>
        <w:numPr>
          <w:ilvl w:val="0"/>
          <w:numId w:val="1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One resident signs out in the morning (starting at 9 am)</w:t>
      </w:r>
      <w:r w:rsidR="00B44E8D">
        <w:rPr>
          <w:rFonts w:ascii="Times New Roman" w:eastAsiaTheme="minorHAnsi" w:hAnsi="Times New Roman" w:cs="Times New Roman"/>
        </w:rPr>
        <w:t xml:space="preserve">, </w:t>
      </w:r>
      <w:r w:rsidRPr="00A15B0B">
        <w:rPr>
          <w:rFonts w:ascii="Times New Roman" w:eastAsiaTheme="minorHAnsi" w:hAnsi="Times New Roman" w:cs="Times New Roman"/>
        </w:rPr>
        <w:t xml:space="preserve">and </w:t>
      </w:r>
      <w:r w:rsidR="009D1547">
        <w:rPr>
          <w:rFonts w:ascii="Times New Roman" w:eastAsiaTheme="minorHAnsi" w:hAnsi="Times New Roman" w:cs="Times New Roman"/>
        </w:rPr>
        <w:t>grosses</w:t>
      </w:r>
      <w:r w:rsidRPr="00A15B0B">
        <w:rPr>
          <w:rFonts w:ascii="Times New Roman" w:eastAsiaTheme="minorHAnsi" w:hAnsi="Times New Roman" w:cs="Times New Roman"/>
        </w:rPr>
        <w:t xml:space="preserve"> and covers UH frozen sections i</w:t>
      </w:r>
      <w:r w:rsidR="00B44E8D">
        <w:rPr>
          <w:rFonts w:ascii="Times New Roman" w:eastAsiaTheme="minorHAnsi" w:hAnsi="Times New Roman" w:cs="Times New Roman"/>
        </w:rPr>
        <w:t>n the afternoon (1 pm to 5 pm).</w:t>
      </w:r>
    </w:p>
    <w:p w:rsidR="00A15B0B" w:rsidRPr="00A15B0B" w:rsidRDefault="00A15B0B" w:rsidP="00A15B0B">
      <w:pPr>
        <w:numPr>
          <w:ilvl w:val="0"/>
          <w:numId w:val="1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The other resident grosses and </w:t>
      </w:r>
      <w:r w:rsidR="004E6B29">
        <w:rPr>
          <w:rFonts w:ascii="Times New Roman" w:eastAsiaTheme="minorHAnsi" w:hAnsi="Times New Roman" w:cs="Times New Roman"/>
        </w:rPr>
        <w:t xml:space="preserve">previews/dictates biopsy (IS) cases </w:t>
      </w:r>
      <w:r w:rsidRPr="00A15B0B">
        <w:rPr>
          <w:rFonts w:ascii="Times New Roman" w:eastAsiaTheme="minorHAnsi" w:hAnsi="Times New Roman" w:cs="Times New Roman"/>
        </w:rPr>
        <w:t>(</w:t>
      </w:r>
      <w:r w:rsidR="00B44E8D">
        <w:rPr>
          <w:rFonts w:ascii="Times New Roman" w:eastAsiaTheme="minorHAnsi" w:hAnsi="Times New Roman" w:cs="Times New Roman"/>
        </w:rPr>
        <w:t>9 am to</w:t>
      </w:r>
      <w:r w:rsidRPr="00A15B0B">
        <w:rPr>
          <w:rFonts w:ascii="Times New Roman" w:eastAsiaTheme="minorHAnsi" w:hAnsi="Times New Roman" w:cs="Times New Roman"/>
        </w:rPr>
        <w:t xml:space="preserve"> 1 pm)</w:t>
      </w:r>
      <w:r w:rsidR="00B44E8D">
        <w:rPr>
          <w:rFonts w:ascii="Times New Roman" w:eastAsiaTheme="minorHAnsi" w:hAnsi="Times New Roman" w:cs="Times New Roman"/>
        </w:rPr>
        <w:t>, and previews/dictates larger cases in the afternoon (starting at 1 pm)</w:t>
      </w:r>
      <w:r w:rsidRPr="00A15B0B">
        <w:rPr>
          <w:rFonts w:ascii="Times New Roman" w:eastAsiaTheme="minorHAnsi" w:hAnsi="Times New Roman" w:cs="Times New Roman"/>
        </w:rPr>
        <w:t>.</w:t>
      </w:r>
    </w:p>
    <w:p w:rsidR="00A15B0B" w:rsidRDefault="00A15B0B" w:rsidP="00A15B0B">
      <w:pPr>
        <w:numPr>
          <w:ilvl w:val="0"/>
          <w:numId w:val="1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Residents switch responsibilities </w:t>
      </w:r>
      <w:r w:rsidR="003C2DB0">
        <w:rPr>
          <w:rFonts w:ascii="Times New Roman" w:eastAsiaTheme="minorHAnsi" w:hAnsi="Times New Roman" w:cs="Times New Roman"/>
        </w:rPr>
        <w:t>at 1</w:t>
      </w:r>
      <w:r w:rsidR="004E6B29">
        <w:rPr>
          <w:rFonts w:ascii="Times New Roman" w:eastAsiaTheme="minorHAnsi" w:hAnsi="Times New Roman" w:cs="Times New Roman"/>
        </w:rPr>
        <w:t xml:space="preserve"> pm.</w:t>
      </w:r>
    </w:p>
    <w:p w:rsidR="009D1547" w:rsidRPr="00A15B0B" w:rsidRDefault="009D1547" w:rsidP="009D1547">
      <w:pPr>
        <w:numPr>
          <w:ilvl w:val="0"/>
          <w:numId w:val="1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B</w:t>
      </w:r>
      <w:r>
        <w:rPr>
          <w:rFonts w:ascii="Times New Roman" w:eastAsiaTheme="minorHAnsi" w:hAnsi="Times New Roman" w:cs="Times New Roman"/>
        </w:rPr>
        <w:t xml:space="preserve">efore your rotation starts </w:t>
      </w:r>
      <w:r w:rsidRPr="00A15B0B">
        <w:rPr>
          <w:rFonts w:ascii="Times New Roman" w:eastAsiaTheme="minorHAnsi" w:hAnsi="Times New Roman" w:cs="Times New Roman"/>
        </w:rPr>
        <w:t>make a sch</w:t>
      </w:r>
      <w:r>
        <w:rPr>
          <w:rFonts w:ascii="Times New Roman" w:eastAsiaTheme="minorHAnsi" w:hAnsi="Times New Roman" w:cs="Times New Roman"/>
        </w:rPr>
        <w:t>edule and give it to Debbie</w:t>
      </w:r>
      <w:r w:rsidRPr="00A15B0B">
        <w:rPr>
          <w:rFonts w:ascii="Times New Roman" w:eastAsiaTheme="minorHAnsi" w:hAnsi="Times New Roman" w:cs="Times New Roman"/>
        </w:rPr>
        <w:t>.</w:t>
      </w:r>
    </w:p>
    <w:p w:rsidR="004E6B29" w:rsidRDefault="004E6B29" w:rsidP="00A15B0B">
      <w:pPr>
        <w:numPr>
          <w:ilvl w:val="0"/>
          <w:numId w:val="13"/>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 xml:space="preserve">Sign-out ends at 1 </w:t>
      </w:r>
      <w:proofErr w:type="gramStart"/>
      <w:r>
        <w:rPr>
          <w:rFonts w:ascii="Times New Roman" w:eastAsiaTheme="minorHAnsi" w:hAnsi="Times New Roman" w:cs="Times New Roman"/>
        </w:rPr>
        <w:t>pm,</w:t>
      </w:r>
      <w:proofErr w:type="gramEnd"/>
      <w:r>
        <w:rPr>
          <w:rFonts w:ascii="Times New Roman" w:eastAsiaTheme="minorHAnsi" w:hAnsi="Times New Roman" w:cs="Times New Roman"/>
        </w:rPr>
        <w:t xml:space="preserve"> and the resident is released to attend to other responsibilities.</w:t>
      </w:r>
    </w:p>
    <w:p w:rsidR="004E6B29" w:rsidRPr="00A15B0B" w:rsidRDefault="004E6B29" w:rsidP="00A15B0B">
      <w:pPr>
        <w:numPr>
          <w:ilvl w:val="0"/>
          <w:numId w:val="13"/>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Any remaining cases will be signed out by the attending and fellow.</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Grossing</w:t>
      </w:r>
    </w:p>
    <w:p w:rsidR="00A15B0B" w:rsidRPr="00A15B0B" w:rsidRDefault="00A15B0B" w:rsidP="00A15B0B">
      <w:pPr>
        <w:numPr>
          <w:ilvl w:val="0"/>
          <w:numId w:val="14"/>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If you are not familiar with the gross room, ask a senior resident or </w:t>
      </w:r>
      <w:r w:rsidR="004E6B29">
        <w:rPr>
          <w:rFonts w:ascii="Times New Roman" w:eastAsiaTheme="minorHAnsi" w:hAnsi="Times New Roman" w:cs="Times New Roman"/>
        </w:rPr>
        <w:t>PA</w:t>
      </w:r>
      <w:r w:rsidRPr="00A15B0B">
        <w:rPr>
          <w:rFonts w:ascii="Times New Roman" w:eastAsiaTheme="minorHAnsi" w:hAnsi="Times New Roman" w:cs="Times New Roman"/>
        </w:rPr>
        <w:t xml:space="preserve"> for a brief orientation (i.e., to tell you where supplies are kept, etc.).</w:t>
      </w:r>
    </w:p>
    <w:p w:rsidR="00A15B0B" w:rsidRDefault="00A15B0B" w:rsidP="00A15B0B">
      <w:pPr>
        <w:numPr>
          <w:ilvl w:val="0"/>
          <w:numId w:val="14"/>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Before you gross each type of specimen for the first time, read the appropriate part of the cutting manual (</w:t>
      </w:r>
      <w:hyperlink r:id="rId8" w:history="1">
        <w:r w:rsidRPr="00A15B0B">
          <w:rPr>
            <w:rFonts w:ascii="Times New Roman" w:eastAsiaTheme="minorHAnsi" w:hAnsi="Times New Roman" w:cs="Times New Roman"/>
            <w:color w:val="0000FF"/>
            <w:u w:val="single"/>
          </w:rPr>
          <w:t>http://www.pathology.med.umich.edu/Resident/Cutting_Manual/</w:t>
        </w:r>
      </w:hyperlink>
      <w:r w:rsidRPr="00A15B0B">
        <w:rPr>
          <w:rFonts w:ascii="Times New Roman" w:eastAsiaTheme="minorHAnsi" w:hAnsi="Times New Roman" w:cs="Times New Roman"/>
        </w:rPr>
        <w:t xml:space="preserve">), and </w:t>
      </w:r>
      <w:r w:rsidR="003C2DB0">
        <w:rPr>
          <w:rFonts w:ascii="Times New Roman" w:eastAsiaTheme="minorHAnsi" w:hAnsi="Times New Roman" w:cs="Times New Roman"/>
        </w:rPr>
        <w:t>DON’T HESITATE TO ASK FOR HELP</w:t>
      </w:r>
      <w:r w:rsidRPr="00A15B0B">
        <w:rPr>
          <w:rFonts w:ascii="Times New Roman" w:eastAsiaTheme="minorHAnsi" w:hAnsi="Times New Roman" w:cs="Times New Roman"/>
        </w:rPr>
        <w:t xml:space="preserve">. The PAs, senior residents, fellows and </w:t>
      </w:r>
      <w:proofErr w:type="spellStart"/>
      <w:r w:rsidRPr="00A15B0B">
        <w:rPr>
          <w:rFonts w:ascii="Times New Roman" w:eastAsiaTheme="minorHAnsi" w:hAnsi="Times New Roman" w:cs="Times New Roman"/>
        </w:rPr>
        <w:t>attendings</w:t>
      </w:r>
      <w:proofErr w:type="spellEnd"/>
      <w:r w:rsidRPr="00A15B0B">
        <w:rPr>
          <w:rFonts w:ascii="Times New Roman" w:eastAsiaTheme="minorHAnsi" w:hAnsi="Times New Roman" w:cs="Times New Roman"/>
        </w:rPr>
        <w:t xml:space="preserve"> can help. </w:t>
      </w:r>
    </w:p>
    <w:p w:rsidR="00B44E8D" w:rsidRPr="00A15B0B" w:rsidRDefault="00B44E8D" w:rsidP="00A15B0B">
      <w:pPr>
        <w:numPr>
          <w:ilvl w:val="0"/>
          <w:numId w:val="14"/>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Use the Raymond</w:t>
      </w:r>
      <w:r w:rsidR="006C1210">
        <w:rPr>
          <w:rFonts w:ascii="Times New Roman" w:eastAsiaTheme="minorHAnsi" w:hAnsi="Times New Roman" w:cs="Times New Roman"/>
        </w:rPr>
        <w:t xml:space="preserve"> Paragraph format for dictating resection specimens in the cutting manual.</w:t>
      </w:r>
    </w:p>
    <w:p w:rsidR="00A15B0B" w:rsidRPr="00A15B0B" w:rsidRDefault="00A15B0B" w:rsidP="00A15B0B">
      <w:pPr>
        <w:numPr>
          <w:ilvl w:val="0"/>
          <w:numId w:val="14"/>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At the end of each day you gross, check the tissue sections in the decal bucket. If they are soft enough to be cut (test with a scalpel if you’re not sure), note on the log sheet that they have been removed from the bucket, and submit them to histology.</w:t>
      </w:r>
    </w:p>
    <w:p w:rsidR="00A15B0B" w:rsidRPr="00A15B0B" w:rsidRDefault="00A15B0B" w:rsidP="00A15B0B">
      <w:pPr>
        <w:numPr>
          <w:ilvl w:val="0"/>
          <w:numId w:val="14"/>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When you finish, leave the grossing station clean.</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Preview, dictation and sign out</w:t>
      </w:r>
    </w:p>
    <w:p w:rsidR="00A15B0B" w:rsidRDefault="00A15B0B" w:rsidP="00A15B0B">
      <w:pPr>
        <w:numPr>
          <w:ilvl w:val="0"/>
          <w:numId w:val="1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Cases for preview and sign out are delivered to the shelf in histology labeled IF/IS. If you don’t know where it is, just ask.</w:t>
      </w:r>
    </w:p>
    <w:p w:rsidR="004E6B29" w:rsidRDefault="004E6B29" w:rsidP="00A15B0B">
      <w:pPr>
        <w:numPr>
          <w:ilvl w:val="0"/>
          <w:numId w:val="15"/>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Before sign-out, the resident should put cases in order of highest educational value, emphasizing cases they have grossed and studied the clinical records.</w:t>
      </w:r>
    </w:p>
    <w:p w:rsidR="0029496B" w:rsidRPr="00A15B0B" w:rsidRDefault="0029496B" w:rsidP="00A15B0B">
      <w:pPr>
        <w:numPr>
          <w:ilvl w:val="0"/>
          <w:numId w:val="15"/>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Remember to</w:t>
      </w:r>
      <w:r w:rsidR="004E6B29">
        <w:rPr>
          <w:rFonts w:ascii="Times New Roman" w:eastAsiaTheme="minorHAnsi" w:hAnsi="Times New Roman" w:cs="Times New Roman"/>
        </w:rPr>
        <w:t xml:space="preserve"> add</w:t>
      </w:r>
      <w:r>
        <w:rPr>
          <w:rFonts w:ascii="Times New Roman" w:eastAsiaTheme="minorHAnsi" w:hAnsi="Times New Roman" w:cs="Times New Roman"/>
        </w:rPr>
        <w:t xml:space="preserve"> frozen section corr</w:t>
      </w:r>
      <w:r w:rsidR="004E6B29">
        <w:rPr>
          <w:rFonts w:ascii="Times New Roman" w:eastAsiaTheme="minorHAnsi" w:hAnsi="Times New Roman" w:cs="Times New Roman"/>
        </w:rPr>
        <w:t xml:space="preserve">elation and QA </w:t>
      </w:r>
      <w:r w:rsidR="00A60811">
        <w:rPr>
          <w:rFonts w:ascii="Times New Roman" w:eastAsiaTheme="minorHAnsi" w:hAnsi="Times New Roman" w:cs="Times New Roman"/>
        </w:rPr>
        <w:t>code</w:t>
      </w:r>
      <w:r w:rsidR="00B44E8D">
        <w:rPr>
          <w:rFonts w:ascii="Times New Roman" w:eastAsiaTheme="minorHAnsi" w:hAnsi="Times New Roman" w:cs="Times New Roman"/>
        </w:rPr>
        <w:t xml:space="preserve"> as needed</w:t>
      </w:r>
      <w:r w:rsidR="00A60811">
        <w:rPr>
          <w:rFonts w:ascii="Times New Roman" w:eastAsiaTheme="minorHAnsi" w:hAnsi="Times New Roman" w:cs="Times New Roman"/>
        </w:rPr>
        <w:t>.</w:t>
      </w:r>
      <w:r>
        <w:rPr>
          <w:rFonts w:ascii="Times New Roman" w:eastAsiaTheme="minorHAnsi" w:hAnsi="Times New Roman" w:cs="Times New Roman"/>
        </w:rPr>
        <w:t xml:space="preserve"> </w:t>
      </w:r>
      <w:r w:rsidR="004E6B29">
        <w:rPr>
          <w:rFonts w:ascii="Times New Roman" w:eastAsiaTheme="minorHAnsi" w:hAnsi="Times New Roman" w:cs="Times New Roman"/>
        </w:rPr>
        <w:t>If no frozen section discrepancy is found, add “Frozen section diagnosis confirmed.” beneath the frozen section diagnosis.</w:t>
      </w:r>
    </w:p>
    <w:p w:rsidR="00A15B0B" w:rsidRPr="00A15B0B" w:rsidRDefault="00A15B0B" w:rsidP="00A15B0B">
      <w:pPr>
        <w:numPr>
          <w:ilvl w:val="0"/>
          <w:numId w:val="1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Different parts of multiple part cases sometimes come on different days, and slides from sections requiring decalcification often come later than the rest of the case. Compare the slides delivered for each case to the cassette key(s) and determine whether the case is complete. Sometimes the gross for all parts hasn’t been transcribed when the paperwork is printed. Look it up in </w:t>
      </w:r>
      <w:r w:rsidR="004E6B29">
        <w:rPr>
          <w:rFonts w:ascii="Times New Roman" w:eastAsiaTheme="minorHAnsi" w:hAnsi="Times New Roman" w:cs="Times New Roman"/>
        </w:rPr>
        <w:t>Soft</w:t>
      </w:r>
      <w:r w:rsidRPr="00A15B0B">
        <w:rPr>
          <w:rFonts w:ascii="Times New Roman" w:eastAsiaTheme="minorHAnsi" w:hAnsi="Times New Roman" w:cs="Times New Roman"/>
        </w:rPr>
        <w:t>. If a case is incomplete, determine whether what you have should be signed out and add</w:t>
      </w:r>
      <w:r w:rsidR="004E6B29">
        <w:rPr>
          <w:rFonts w:ascii="Times New Roman" w:eastAsiaTheme="minorHAnsi" w:hAnsi="Times New Roman" w:cs="Times New Roman"/>
        </w:rPr>
        <w:t xml:space="preserve">itional findings reported in a supplemental report </w:t>
      </w:r>
      <w:r w:rsidRPr="00A15B0B">
        <w:rPr>
          <w:rFonts w:ascii="Times New Roman" w:eastAsiaTheme="minorHAnsi" w:hAnsi="Times New Roman" w:cs="Times New Roman"/>
        </w:rPr>
        <w:t>or the case should be held in the pending pile until it is complete. If you’re not sure, ask the fellow or attending.</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Preview</w:t>
      </w:r>
    </w:p>
    <w:p w:rsidR="00A15B0B" w:rsidRPr="00A15B0B" w:rsidRDefault="00A15B0B" w:rsidP="00A15B0B">
      <w:pPr>
        <w:numPr>
          <w:ilvl w:val="0"/>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You are not required to preview every case, but for cases you do preview, learn the relevant clinical history and read, understand and correct the gross description. If the gross description doesn’t make sense to you, talk to the person who grossed the case and/or pull the specimen out and look at it.</w:t>
      </w:r>
      <w:r w:rsidR="004E6B29">
        <w:rPr>
          <w:rFonts w:ascii="Times New Roman" w:eastAsiaTheme="minorHAnsi" w:hAnsi="Times New Roman" w:cs="Times New Roman"/>
        </w:rPr>
        <w:t xml:space="preserve">  If you cannot preview every case, it is </w:t>
      </w:r>
      <w:r w:rsidR="006C1210">
        <w:rPr>
          <w:rFonts w:ascii="Times New Roman" w:eastAsiaTheme="minorHAnsi" w:hAnsi="Times New Roman" w:cs="Times New Roman"/>
        </w:rPr>
        <w:t xml:space="preserve">still </w:t>
      </w:r>
      <w:r w:rsidR="004E6B29">
        <w:rPr>
          <w:rFonts w:ascii="Times New Roman" w:eastAsiaTheme="minorHAnsi" w:hAnsi="Times New Roman" w:cs="Times New Roman"/>
        </w:rPr>
        <w:t xml:space="preserve">OK to sign them out with </w:t>
      </w:r>
      <w:r w:rsidR="006C1210">
        <w:rPr>
          <w:rFonts w:ascii="Times New Roman" w:eastAsiaTheme="minorHAnsi" w:hAnsi="Times New Roman" w:cs="Times New Roman"/>
        </w:rPr>
        <w:t>your attending</w:t>
      </w:r>
      <w:r w:rsidR="004E6B29">
        <w:rPr>
          <w:rFonts w:ascii="Times New Roman" w:eastAsiaTheme="minorHAnsi" w:hAnsi="Times New Roman" w:cs="Times New Roman"/>
        </w:rPr>
        <w:t>.  Do not stay past 10 pm.  Go home.</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lastRenderedPageBreak/>
        <w:t>Dictation</w:t>
      </w:r>
    </w:p>
    <w:p w:rsidR="00A15B0B" w:rsidRPr="00A15B0B" w:rsidRDefault="00A15B0B" w:rsidP="00A15B0B">
      <w:pPr>
        <w:numPr>
          <w:ilvl w:val="0"/>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The format for dictation of a diagnosis is:</w:t>
      </w:r>
    </w:p>
    <w:p w:rsidR="00A15B0B" w:rsidRPr="00A15B0B" w:rsidRDefault="00A15B0B" w:rsidP="00A15B0B">
      <w:pPr>
        <w:numPr>
          <w:ilvl w:val="1"/>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Introduce the case, i.e., give your name, attending’s name, case number, patient name</w:t>
      </w:r>
    </w:p>
    <w:p w:rsidR="00A15B0B" w:rsidRPr="00A15B0B" w:rsidRDefault="00A15B0B" w:rsidP="00A15B0B">
      <w:pPr>
        <w:numPr>
          <w:ilvl w:val="1"/>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Diagnosis</w:t>
      </w:r>
    </w:p>
    <w:p w:rsidR="00A15B0B" w:rsidRPr="00A15B0B" w:rsidRDefault="00A15B0B" w:rsidP="00A15B0B">
      <w:pPr>
        <w:numPr>
          <w:ilvl w:val="1"/>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Organ, procedure: Diagnosis.</w:t>
      </w:r>
    </w:p>
    <w:p w:rsidR="00A15B0B" w:rsidRPr="00A15B0B" w:rsidRDefault="004E6B29" w:rsidP="00A15B0B">
      <w:pPr>
        <w:numPr>
          <w:ilvl w:val="1"/>
          <w:numId w:val="16"/>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Add comments as needed</w:t>
      </w:r>
    </w:p>
    <w:p w:rsidR="00A15B0B" w:rsidRPr="00A15B0B" w:rsidRDefault="004E6B29" w:rsidP="00A15B0B">
      <w:pPr>
        <w:numPr>
          <w:ilvl w:val="0"/>
          <w:numId w:val="16"/>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Check and edit (as needed) pre-entered fee codes.</w:t>
      </w:r>
    </w:p>
    <w:p w:rsidR="00A15B0B" w:rsidRPr="00A15B0B" w:rsidRDefault="00A15B0B" w:rsidP="00A15B0B">
      <w:pPr>
        <w:numPr>
          <w:ilvl w:val="0"/>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A list of commonly used fee codes is available at on the department website (</w:t>
      </w:r>
      <w:hyperlink r:id="rId9" w:history="1">
        <w:r w:rsidRPr="00A15B0B">
          <w:rPr>
            <w:rFonts w:ascii="Times New Roman" w:eastAsiaTheme="minorHAnsi" w:hAnsi="Times New Roman" w:cs="Times New Roman"/>
            <w:color w:val="0000FF"/>
            <w:u w:val="single"/>
          </w:rPr>
          <w:t>http://www.pathology.med.umich.edu/intra/pdfs/SpecimenCPT_CribSheet_October%202009.pdf</w:t>
        </w:r>
      </w:hyperlink>
      <w:r w:rsidRPr="00A15B0B">
        <w:rPr>
          <w:rFonts w:ascii="Times New Roman" w:eastAsiaTheme="minorHAnsi" w:hAnsi="Times New Roman" w:cs="Times New Roman"/>
        </w:rPr>
        <w:t>).</w:t>
      </w:r>
    </w:p>
    <w:p w:rsidR="00A15B0B" w:rsidRPr="00A15B0B" w:rsidRDefault="00A15B0B" w:rsidP="00A15B0B">
      <w:pPr>
        <w:numPr>
          <w:ilvl w:val="0"/>
          <w:numId w:val="1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Most cancer resections require templates. In room 1 you will dictate templates </w:t>
      </w:r>
      <w:r w:rsidR="00A60811">
        <w:rPr>
          <w:rFonts w:ascii="Times New Roman" w:eastAsiaTheme="minorHAnsi" w:hAnsi="Times New Roman" w:cs="Times New Roman"/>
        </w:rPr>
        <w:t xml:space="preserve">for </w:t>
      </w:r>
      <w:r w:rsidRPr="00A15B0B">
        <w:rPr>
          <w:rFonts w:ascii="Times New Roman" w:eastAsiaTheme="minorHAnsi" w:hAnsi="Times New Roman" w:cs="Times New Roman"/>
        </w:rPr>
        <w:t>resections of the following:</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adrenal cortical carcinoma</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bone sarcoma</w:t>
      </w:r>
    </w:p>
    <w:p w:rsidR="00A15B0B" w:rsidRPr="00336BB9" w:rsidRDefault="00A15B0B" w:rsidP="00336BB9">
      <w:pPr>
        <w:numPr>
          <w:ilvl w:val="0"/>
          <w:numId w:val="25"/>
        </w:numPr>
        <w:spacing w:after="0" w:line="240" w:lineRule="auto"/>
        <w:contextualSpacing/>
        <w:rPr>
          <w:rFonts w:ascii="Times New Roman" w:eastAsiaTheme="minorHAnsi" w:hAnsi="Times New Roman" w:cs="Times New Roman"/>
        </w:rPr>
      </w:pPr>
      <w:proofErr w:type="gramStart"/>
      <w:r w:rsidRPr="00A15B0B">
        <w:rPr>
          <w:rFonts w:ascii="Times New Roman" w:eastAsiaTheme="minorHAnsi" w:hAnsi="Times New Roman" w:cs="Times New Roman"/>
        </w:rPr>
        <w:t>head</w:t>
      </w:r>
      <w:proofErr w:type="gramEnd"/>
      <w:r w:rsidRPr="00A15B0B">
        <w:rPr>
          <w:rFonts w:ascii="Times New Roman" w:eastAsiaTheme="minorHAnsi" w:hAnsi="Times New Roman" w:cs="Times New Roman"/>
        </w:rPr>
        <w:t xml:space="preserve"> and neck squamous cell carcinoma </w:t>
      </w:r>
      <w:r w:rsidRPr="00336BB9">
        <w:rPr>
          <w:rFonts w:ascii="Times New Roman" w:eastAsiaTheme="minorHAnsi" w:hAnsi="Times New Roman" w:cs="Times New Roman"/>
        </w:rPr>
        <w:t>(You need a template for the resection and a separate one for lymph nodes if they’ve been submitted.)</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lung neoplasm</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papillary thyroid carcinoma</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soft tissue sarcoma</w:t>
      </w:r>
    </w:p>
    <w:p w:rsidR="00A15B0B" w:rsidRPr="00A15B0B" w:rsidRDefault="00A15B0B" w:rsidP="00A15B0B">
      <w:pPr>
        <w:numPr>
          <w:ilvl w:val="0"/>
          <w:numId w:val="25"/>
        </w:numPr>
        <w:spacing w:after="0" w:line="240" w:lineRule="auto"/>
        <w:contextualSpacing/>
        <w:rPr>
          <w:rFonts w:ascii="Times New Roman" w:eastAsiaTheme="minorHAnsi" w:hAnsi="Times New Roman" w:cs="Times New Roman"/>
        </w:rPr>
      </w:pPr>
      <w:proofErr w:type="spellStart"/>
      <w:r w:rsidRPr="00A15B0B">
        <w:rPr>
          <w:rFonts w:ascii="Times New Roman" w:eastAsiaTheme="minorHAnsi" w:hAnsi="Times New Roman" w:cs="Times New Roman"/>
        </w:rPr>
        <w:t>thymoma</w:t>
      </w:r>
      <w:proofErr w:type="spellEnd"/>
    </w:p>
    <w:p w:rsidR="00A15B0B" w:rsidRPr="00A15B0B" w:rsidRDefault="00A15B0B" w:rsidP="00A15B0B">
      <w:pPr>
        <w:numPr>
          <w:ilvl w:val="0"/>
          <w:numId w:val="17"/>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Templates are</w:t>
      </w:r>
      <w:r w:rsidR="00336BB9">
        <w:rPr>
          <w:rFonts w:ascii="Times New Roman" w:eastAsiaTheme="minorHAnsi" w:hAnsi="Times New Roman" w:cs="Times New Roman"/>
        </w:rPr>
        <w:t xml:space="preserve"> embedded in Soft and</w:t>
      </w:r>
      <w:r w:rsidRPr="00A15B0B">
        <w:rPr>
          <w:rFonts w:ascii="Times New Roman" w:eastAsiaTheme="minorHAnsi" w:hAnsi="Times New Roman" w:cs="Times New Roman"/>
        </w:rPr>
        <w:t xml:space="preserve"> posted on the department website (</w:t>
      </w:r>
      <w:hyperlink r:id="rId10" w:history="1">
        <w:r w:rsidRPr="00A15B0B">
          <w:rPr>
            <w:rFonts w:ascii="Times New Roman" w:eastAsiaTheme="minorHAnsi" w:hAnsi="Times New Roman" w:cs="Times New Roman"/>
            <w:color w:val="0000FF"/>
            <w:u w:val="single"/>
          </w:rPr>
          <w:t>http://www.pathology.med.umich.edu/intra/templates/</w:t>
        </w:r>
      </w:hyperlink>
      <w:r w:rsidRPr="00A15B0B">
        <w:rPr>
          <w:rFonts w:ascii="Times New Roman" w:eastAsiaTheme="minorHAnsi" w:hAnsi="Times New Roman" w:cs="Times New Roman"/>
        </w:rPr>
        <w:t>).</w:t>
      </w:r>
    </w:p>
    <w:p w:rsidR="00A15B0B" w:rsidRPr="00A15B0B" w:rsidRDefault="00A15B0B" w:rsidP="00A15B0B">
      <w:pPr>
        <w:numPr>
          <w:ilvl w:val="0"/>
          <w:numId w:val="17"/>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The format for dictation of a diagnosis requiring a template is:</w:t>
      </w:r>
    </w:p>
    <w:p w:rsidR="00A15B0B" w:rsidRPr="00A15B0B" w:rsidRDefault="00A15B0B" w:rsidP="00A15B0B">
      <w:pPr>
        <w:numPr>
          <w:ilvl w:val="0"/>
          <w:numId w:val="2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Introduce case, i.e., give your name, attending’s name, case number, patient name</w:t>
      </w:r>
    </w:p>
    <w:p w:rsidR="00A15B0B" w:rsidRPr="00A15B0B" w:rsidRDefault="00A15B0B" w:rsidP="00A15B0B">
      <w:pPr>
        <w:numPr>
          <w:ilvl w:val="0"/>
          <w:numId w:val="2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Diagnosis</w:t>
      </w:r>
    </w:p>
    <w:p w:rsidR="004E6B29" w:rsidRDefault="00A15B0B" w:rsidP="004E6B29">
      <w:pPr>
        <w:numPr>
          <w:ilvl w:val="0"/>
          <w:numId w:val="2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Organ, procedure: Diagnosis. See template.</w:t>
      </w:r>
    </w:p>
    <w:p w:rsidR="00A15B0B" w:rsidRPr="004E6B29" w:rsidRDefault="00A15B0B" w:rsidP="004E6B29">
      <w:pPr>
        <w:numPr>
          <w:ilvl w:val="0"/>
          <w:numId w:val="26"/>
        </w:numPr>
        <w:spacing w:after="0" w:line="240" w:lineRule="auto"/>
        <w:contextualSpacing/>
        <w:rPr>
          <w:rFonts w:ascii="Times New Roman" w:eastAsiaTheme="minorHAnsi" w:hAnsi="Times New Roman" w:cs="Times New Roman"/>
        </w:rPr>
      </w:pPr>
      <w:r w:rsidRPr="004E6B29">
        <w:rPr>
          <w:rFonts w:ascii="Times New Roman" w:eastAsiaTheme="minorHAnsi" w:hAnsi="Times New Roman" w:cs="Times New Roman"/>
        </w:rPr>
        <w:t xml:space="preserve">Note to transcriptionist: please add template (code at bottom of template, e.g., </w:t>
      </w:r>
      <w:proofErr w:type="spellStart"/>
      <w:r w:rsidRPr="004E6B29">
        <w:rPr>
          <w:rFonts w:ascii="Times New Roman" w:eastAsiaTheme="minorHAnsi" w:hAnsi="Times New Roman" w:cs="Times New Roman"/>
        </w:rPr>
        <w:t>papthy</w:t>
      </w:r>
      <w:proofErr w:type="spellEnd"/>
      <w:r w:rsidRPr="004E6B29">
        <w:rPr>
          <w:rFonts w:ascii="Times New Roman" w:eastAsiaTheme="minorHAnsi" w:hAnsi="Times New Roman" w:cs="Times New Roman"/>
        </w:rPr>
        <w:t xml:space="preserve"> for papillary thyroid carcinoma)</w:t>
      </w:r>
    </w:p>
    <w:p w:rsidR="00A15B0B" w:rsidRDefault="00A15B0B" w:rsidP="00A15B0B">
      <w:pPr>
        <w:numPr>
          <w:ilvl w:val="0"/>
          <w:numId w:val="26"/>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Then dictate the template, selecting the options that apply to the case.</w:t>
      </w:r>
    </w:p>
    <w:p w:rsidR="004E6B29" w:rsidRPr="00A15B0B" w:rsidRDefault="004E6B29" w:rsidP="00A15B0B">
      <w:pPr>
        <w:numPr>
          <w:ilvl w:val="0"/>
          <w:numId w:val="26"/>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Template can also be manually entered in Soft.</w:t>
      </w:r>
    </w:p>
    <w:p w:rsidR="00A15B0B" w:rsidRPr="00A15B0B" w:rsidRDefault="00A15B0B" w:rsidP="00A15B0B">
      <w:pPr>
        <w:numPr>
          <w:ilvl w:val="0"/>
          <w:numId w:val="18"/>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The format for dictation of </w:t>
      </w:r>
      <w:r w:rsidR="004E6B29">
        <w:rPr>
          <w:rFonts w:ascii="Times New Roman" w:eastAsiaTheme="minorHAnsi" w:hAnsi="Times New Roman" w:cs="Times New Roman"/>
        </w:rPr>
        <w:t>supplemental/revised</w:t>
      </w:r>
      <w:r w:rsidRPr="00A15B0B">
        <w:rPr>
          <w:rFonts w:ascii="Times New Roman" w:eastAsiaTheme="minorHAnsi" w:hAnsi="Times New Roman" w:cs="Times New Roman"/>
        </w:rPr>
        <w:t xml:space="preserve"> reports is:</w:t>
      </w:r>
    </w:p>
    <w:p w:rsidR="00A15B0B" w:rsidRPr="00A15B0B" w:rsidRDefault="00A15B0B" w:rsidP="00A15B0B">
      <w:pPr>
        <w:numPr>
          <w:ilvl w:val="0"/>
          <w:numId w:val="27"/>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Introduction of case, i.e., your name, attending’s name, case number, patient name</w:t>
      </w:r>
    </w:p>
    <w:p w:rsidR="00A15B0B" w:rsidRPr="00A15B0B" w:rsidRDefault="00A15B0B" w:rsidP="00A15B0B">
      <w:pPr>
        <w:numPr>
          <w:ilvl w:val="0"/>
          <w:numId w:val="27"/>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Top line of the report (serves as a sort of title, e.g., </w:t>
      </w:r>
      <w:r w:rsidR="004E6B29">
        <w:rPr>
          <w:rFonts w:ascii="Times New Roman" w:eastAsiaTheme="minorHAnsi" w:hAnsi="Times New Roman" w:cs="Times New Roman"/>
        </w:rPr>
        <w:t>revised</w:t>
      </w:r>
      <w:r w:rsidRPr="00A15B0B">
        <w:rPr>
          <w:rFonts w:ascii="Times New Roman" w:eastAsiaTheme="minorHAnsi" w:hAnsi="Times New Roman" w:cs="Times New Roman"/>
        </w:rPr>
        <w:t xml:space="preserve"> report to correct diagnosis or </w:t>
      </w:r>
      <w:r w:rsidR="004E6B29">
        <w:rPr>
          <w:rFonts w:ascii="Times New Roman" w:eastAsiaTheme="minorHAnsi" w:hAnsi="Times New Roman" w:cs="Times New Roman"/>
        </w:rPr>
        <w:t>supplemental</w:t>
      </w:r>
      <w:r w:rsidRPr="00A15B0B">
        <w:rPr>
          <w:rFonts w:ascii="Times New Roman" w:eastAsiaTheme="minorHAnsi" w:hAnsi="Times New Roman" w:cs="Times New Roman"/>
        </w:rPr>
        <w:t xml:space="preserve"> following special stains)</w:t>
      </w:r>
    </w:p>
    <w:p w:rsidR="00A15B0B" w:rsidRPr="00A15B0B" w:rsidRDefault="00A15B0B" w:rsidP="00A15B0B">
      <w:pPr>
        <w:numPr>
          <w:ilvl w:val="0"/>
          <w:numId w:val="27"/>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Description of findings that prompted report, e.g., at the request of the surgeon the slides were re-reviewed and the tumor was found to be a terrible sarcoma or GMS stain shows yeast consistent with </w:t>
      </w:r>
      <w:proofErr w:type="spellStart"/>
      <w:r w:rsidRPr="00A15B0B">
        <w:rPr>
          <w:rFonts w:ascii="Times New Roman" w:eastAsiaTheme="minorHAnsi" w:hAnsi="Times New Roman" w:cs="Times New Roman"/>
        </w:rPr>
        <w:t>Histoplasma</w:t>
      </w:r>
      <w:proofErr w:type="spellEnd"/>
      <w:r w:rsidRPr="00A15B0B">
        <w:rPr>
          <w:rFonts w:ascii="Times New Roman" w:eastAsiaTheme="minorHAnsi" w:hAnsi="Times New Roman" w:cs="Times New Roman"/>
        </w:rPr>
        <w:t xml:space="preserve"> </w:t>
      </w:r>
      <w:proofErr w:type="spellStart"/>
      <w:r w:rsidRPr="00A15B0B">
        <w:rPr>
          <w:rFonts w:ascii="Times New Roman" w:eastAsiaTheme="minorHAnsi" w:hAnsi="Times New Roman" w:cs="Times New Roman"/>
        </w:rPr>
        <w:t>capsulatum</w:t>
      </w:r>
      <w:proofErr w:type="spellEnd"/>
      <w:r w:rsidRPr="00A15B0B">
        <w:rPr>
          <w:rFonts w:ascii="Times New Roman" w:eastAsiaTheme="minorHAnsi" w:hAnsi="Times New Roman" w:cs="Times New Roman"/>
        </w:rPr>
        <w:t>.</w:t>
      </w:r>
    </w:p>
    <w:p w:rsidR="004E6B29" w:rsidRDefault="004E6B29" w:rsidP="004E6B29">
      <w:pPr>
        <w:numPr>
          <w:ilvl w:val="0"/>
          <w:numId w:val="19"/>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A significant change in diagnosis (beyond a clerical error in correction) must be reported as a revised diagnosis.</w:t>
      </w:r>
    </w:p>
    <w:p w:rsidR="004E6B29" w:rsidRDefault="004E6B29" w:rsidP="004E6B29">
      <w:pPr>
        <w:numPr>
          <w:ilvl w:val="1"/>
          <w:numId w:val="19"/>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For a revised report, indicate the reason, and dictate that the diagnosis was changed from “____” to “____.”  Ask the transcriptionist to type the changes in upper-case font.</w:t>
      </w:r>
    </w:p>
    <w:p w:rsidR="00A15B0B" w:rsidRPr="004E6B29" w:rsidRDefault="004E6B29" w:rsidP="004E6B29">
      <w:pPr>
        <w:numPr>
          <w:ilvl w:val="1"/>
          <w:numId w:val="19"/>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Add a comment (as necessary) to explain why the diagnosis was changed</w:t>
      </w:r>
      <w:r w:rsidR="006C1210">
        <w:rPr>
          <w:rFonts w:ascii="Times New Roman" w:eastAsiaTheme="minorHAnsi" w:hAnsi="Times New Roman" w:cs="Times New Roman"/>
        </w:rPr>
        <w:t>, and that the clinician was notified</w:t>
      </w:r>
      <w:r>
        <w:rPr>
          <w:rFonts w:ascii="Times New Roman" w:eastAsiaTheme="minorHAnsi" w:hAnsi="Times New Roman" w:cs="Times New Roman"/>
        </w:rPr>
        <w:t>.</w:t>
      </w:r>
    </w:p>
    <w:p w:rsidR="00A15B0B" w:rsidRPr="00A15B0B" w:rsidRDefault="00A15B0B" w:rsidP="00A15B0B">
      <w:pPr>
        <w:numPr>
          <w:ilvl w:val="0"/>
          <w:numId w:val="19"/>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lastRenderedPageBreak/>
        <w:t xml:space="preserve">The first two weeks you are on service you </w:t>
      </w:r>
      <w:r w:rsidR="006C1210">
        <w:rPr>
          <w:rFonts w:ascii="Times New Roman" w:eastAsiaTheme="minorHAnsi" w:hAnsi="Times New Roman" w:cs="Times New Roman"/>
        </w:rPr>
        <w:t xml:space="preserve">should attempt to </w:t>
      </w:r>
      <w:proofErr w:type="spellStart"/>
      <w:r w:rsidR="006C1210">
        <w:rPr>
          <w:rFonts w:ascii="Times New Roman" w:eastAsiaTheme="minorHAnsi" w:hAnsi="Times New Roman" w:cs="Times New Roman"/>
        </w:rPr>
        <w:t>predictate</w:t>
      </w:r>
      <w:proofErr w:type="spellEnd"/>
      <w:r w:rsidR="006C1210">
        <w:rPr>
          <w:rFonts w:ascii="Times New Roman" w:eastAsiaTheme="minorHAnsi" w:hAnsi="Times New Roman" w:cs="Times New Roman"/>
        </w:rPr>
        <w:t xml:space="preserve"> some cases, however, you need not </w:t>
      </w:r>
      <w:proofErr w:type="spellStart"/>
      <w:r w:rsidR="006C1210">
        <w:rPr>
          <w:rFonts w:ascii="Times New Roman" w:eastAsiaTheme="minorHAnsi" w:hAnsi="Times New Roman" w:cs="Times New Roman"/>
        </w:rPr>
        <w:t>predictate</w:t>
      </w:r>
      <w:proofErr w:type="spellEnd"/>
      <w:r w:rsidR="006C1210">
        <w:rPr>
          <w:rFonts w:ascii="Times New Roman" w:eastAsiaTheme="minorHAnsi" w:hAnsi="Times New Roman" w:cs="Times New Roman"/>
        </w:rPr>
        <w:t xml:space="preserve"> them all</w:t>
      </w:r>
      <w:r w:rsidRPr="00A15B0B">
        <w:rPr>
          <w:rFonts w:ascii="Times New Roman" w:eastAsiaTheme="minorHAnsi" w:hAnsi="Times New Roman" w:cs="Times New Roman"/>
        </w:rPr>
        <w:t xml:space="preserve">. You can </w:t>
      </w:r>
      <w:r w:rsidR="006C1210">
        <w:rPr>
          <w:rFonts w:ascii="Times New Roman" w:eastAsiaTheme="minorHAnsi" w:hAnsi="Times New Roman" w:cs="Times New Roman"/>
        </w:rPr>
        <w:t xml:space="preserve">type or dictate cases </w:t>
      </w:r>
      <w:r w:rsidRPr="00A15B0B">
        <w:rPr>
          <w:rFonts w:ascii="Times New Roman" w:eastAsiaTheme="minorHAnsi" w:hAnsi="Times New Roman" w:cs="Times New Roman"/>
        </w:rPr>
        <w:t>during sign out</w:t>
      </w:r>
      <w:r w:rsidR="006C1210">
        <w:rPr>
          <w:rFonts w:ascii="Times New Roman" w:eastAsiaTheme="minorHAnsi" w:hAnsi="Times New Roman" w:cs="Times New Roman"/>
        </w:rPr>
        <w:t xml:space="preserve"> instead</w:t>
      </w:r>
      <w:r w:rsidRPr="00A15B0B">
        <w:rPr>
          <w:rFonts w:ascii="Times New Roman" w:eastAsiaTheme="minorHAnsi" w:hAnsi="Times New Roman" w:cs="Times New Roman"/>
        </w:rPr>
        <w:t xml:space="preserve">, but for cases you preview, </w:t>
      </w:r>
      <w:r w:rsidR="006C1210">
        <w:rPr>
          <w:rFonts w:ascii="Times New Roman" w:eastAsiaTheme="minorHAnsi" w:hAnsi="Times New Roman" w:cs="Times New Roman"/>
        </w:rPr>
        <w:t xml:space="preserve">please </w:t>
      </w:r>
      <w:r w:rsidR="00755D0A">
        <w:rPr>
          <w:rFonts w:ascii="Times New Roman" w:eastAsiaTheme="minorHAnsi" w:hAnsi="Times New Roman" w:cs="Times New Roman"/>
        </w:rPr>
        <w:t>fill in</w:t>
      </w:r>
      <w:r w:rsidRPr="00A15B0B">
        <w:rPr>
          <w:rFonts w:ascii="Times New Roman" w:eastAsiaTheme="minorHAnsi" w:hAnsi="Times New Roman" w:cs="Times New Roman"/>
        </w:rPr>
        <w:t xml:space="preserve"> appropriate templates </w:t>
      </w:r>
      <w:r w:rsidR="00755D0A">
        <w:rPr>
          <w:rFonts w:ascii="Times New Roman" w:eastAsiaTheme="minorHAnsi" w:hAnsi="Times New Roman" w:cs="Times New Roman"/>
        </w:rPr>
        <w:t>in Soft</w:t>
      </w:r>
      <w:r w:rsidRPr="00A15B0B">
        <w:rPr>
          <w:rFonts w:ascii="Times New Roman" w:eastAsiaTheme="minorHAnsi" w:hAnsi="Times New Roman" w:cs="Times New Roman"/>
        </w:rPr>
        <w:t>, and determine the appropriate fee codes.</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Sign out</w:t>
      </w:r>
    </w:p>
    <w:p w:rsidR="00A15B0B" w:rsidRPr="00A15B0B" w:rsidRDefault="00A15B0B" w:rsidP="00A15B0B">
      <w:pPr>
        <w:numPr>
          <w:ilvl w:val="0"/>
          <w:numId w:val="20"/>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Arrange the cases for sign out so that medically important cases (often biopsies) a</w:t>
      </w:r>
      <w:r w:rsidR="00755D0A">
        <w:rPr>
          <w:rFonts w:ascii="Times New Roman" w:eastAsiaTheme="minorHAnsi" w:hAnsi="Times New Roman" w:cs="Times New Roman"/>
        </w:rPr>
        <w:t>re signed out first followed by cases of highest educational value, emphasizing cases you have grossed and studied the clinical records.</w:t>
      </w:r>
    </w:p>
    <w:p w:rsidR="00A15B0B" w:rsidRPr="00EF70FA" w:rsidRDefault="00A15B0B" w:rsidP="00A15B0B">
      <w:pPr>
        <w:numPr>
          <w:ilvl w:val="0"/>
          <w:numId w:val="20"/>
        </w:numPr>
        <w:spacing w:after="0" w:line="240" w:lineRule="auto"/>
        <w:contextualSpacing/>
        <w:rPr>
          <w:rFonts w:ascii="Times New Roman" w:eastAsiaTheme="minorHAnsi" w:hAnsi="Times New Roman" w:cs="Times New Roman"/>
        </w:rPr>
      </w:pPr>
      <w:r w:rsidRPr="00EF70FA">
        <w:rPr>
          <w:rFonts w:ascii="Times New Roman" w:eastAsiaTheme="minorHAnsi" w:hAnsi="Times New Roman" w:cs="Times New Roman"/>
        </w:rPr>
        <w:t xml:space="preserve">When the attending asks you to request a stain, </w:t>
      </w:r>
      <w:r w:rsidR="00755D0A" w:rsidRPr="00EF70FA">
        <w:rPr>
          <w:rFonts w:ascii="Times New Roman" w:eastAsiaTheme="minorHAnsi" w:hAnsi="Times New Roman" w:cs="Times New Roman"/>
        </w:rPr>
        <w:t>do so immediately in Soft in “New Stain Request,” not waiting until end of sign-out.</w:t>
      </w:r>
    </w:p>
    <w:p w:rsidR="00A15B0B" w:rsidRPr="00A15B0B" w:rsidRDefault="00A15B0B" w:rsidP="00A15B0B">
      <w:pPr>
        <w:numPr>
          <w:ilvl w:val="0"/>
          <w:numId w:val="12"/>
        </w:numPr>
        <w:spacing w:after="0" w:line="240" w:lineRule="auto"/>
        <w:contextualSpacing/>
        <w:rPr>
          <w:rFonts w:ascii="Times New Roman" w:eastAsiaTheme="minorHAnsi" w:hAnsi="Times New Roman" w:cs="Times New Roman"/>
          <w:i/>
        </w:rPr>
      </w:pPr>
      <w:r w:rsidRPr="00A15B0B">
        <w:rPr>
          <w:rFonts w:ascii="Times New Roman" w:eastAsiaTheme="minorHAnsi" w:hAnsi="Times New Roman" w:cs="Times New Roman"/>
          <w:i/>
        </w:rPr>
        <w:t>Frozen Sections</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If you need to leave the room at a time when you are responsible for frozen sections, ask the other resident or the fellow to cover for you.</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When a frozen arrives it must be accessioned. Once it has been accessioned, gross it right away. If you don’t know how to gross it, ask a senior resident, fellow or attending. Write a brief gross description including anything that you will change by preparing the specimen for frozen section on the </w:t>
      </w:r>
      <w:r w:rsidR="00EF70FA">
        <w:rPr>
          <w:rFonts w:ascii="Times New Roman" w:eastAsiaTheme="minorHAnsi" w:hAnsi="Times New Roman" w:cs="Times New Roman"/>
        </w:rPr>
        <w:t>blue</w:t>
      </w:r>
      <w:r w:rsidRPr="00A15B0B">
        <w:rPr>
          <w:rFonts w:ascii="Times New Roman" w:eastAsiaTheme="minorHAnsi" w:hAnsi="Times New Roman" w:cs="Times New Roman"/>
        </w:rPr>
        <w:t xml:space="preserve"> sheet.</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The tech will cut and stain the frozen section. W</w:t>
      </w:r>
      <w:r w:rsidR="00225EB8">
        <w:rPr>
          <w:rFonts w:ascii="Times New Roman" w:eastAsiaTheme="minorHAnsi" w:hAnsi="Times New Roman" w:cs="Times New Roman"/>
        </w:rPr>
        <w:t>hen the specimen arrives in the room</w:t>
      </w:r>
      <w:r w:rsidRPr="00A15B0B">
        <w:rPr>
          <w:rFonts w:ascii="Times New Roman" w:eastAsiaTheme="minorHAnsi" w:hAnsi="Times New Roman" w:cs="Times New Roman"/>
        </w:rPr>
        <w:t>, page the attending if he/she is not</w:t>
      </w:r>
      <w:r w:rsidR="00225EB8">
        <w:rPr>
          <w:rFonts w:ascii="Times New Roman" w:eastAsiaTheme="minorHAnsi" w:hAnsi="Times New Roman" w:cs="Times New Roman"/>
        </w:rPr>
        <w:t xml:space="preserve"> already</w:t>
      </w:r>
      <w:r w:rsidRPr="00A15B0B">
        <w:rPr>
          <w:rFonts w:ascii="Times New Roman" w:eastAsiaTheme="minorHAnsi" w:hAnsi="Times New Roman" w:cs="Times New Roman"/>
        </w:rPr>
        <w:t xml:space="preserve"> in the room. </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When the attending has reached a diagnosis, write it on the </w:t>
      </w:r>
      <w:r w:rsidR="00EF70FA">
        <w:rPr>
          <w:rFonts w:ascii="Times New Roman" w:eastAsiaTheme="minorHAnsi" w:hAnsi="Times New Roman" w:cs="Times New Roman"/>
        </w:rPr>
        <w:t>blue</w:t>
      </w:r>
      <w:r w:rsidRPr="00A15B0B">
        <w:rPr>
          <w:rFonts w:ascii="Times New Roman" w:eastAsiaTheme="minorHAnsi" w:hAnsi="Times New Roman" w:cs="Times New Roman"/>
        </w:rPr>
        <w:t xml:space="preserve"> sheet with your initials and the attending’s (use 3 initials). </w:t>
      </w:r>
      <w:r w:rsidR="00EF70FA">
        <w:rPr>
          <w:rFonts w:ascii="Times New Roman" w:eastAsiaTheme="minorHAnsi" w:hAnsi="Times New Roman" w:cs="Times New Roman"/>
        </w:rPr>
        <w:t xml:space="preserve"> The attending must also sign the form.</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Call the OR with the diagnosis. </w:t>
      </w:r>
      <w:r w:rsidR="00EF70FA">
        <w:rPr>
          <w:rFonts w:ascii="Times New Roman" w:eastAsiaTheme="minorHAnsi" w:hAnsi="Times New Roman" w:cs="Times New Roman"/>
        </w:rPr>
        <w:t xml:space="preserve"> The phone numbers are posted in Room 1.</w:t>
      </w:r>
    </w:p>
    <w:p w:rsidR="00A15B0B" w:rsidRPr="00A15B0B" w:rsidRDefault="00A15B0B" w:rsidP="00A15B0B">
      <w:pPr>
        <w:numPr>
          <w:ilvl w:val="0"/>
          <w:numId w:val="21"/>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Tell the surgeon who the patient is and let him/her acknowledge that you have the right patient/room then give the diagnosis and let the surgeon acknowledge that he/she understood what you said. For example, the conversation might go as follows:</w:t>
      </w:r>
    </w:p>
    <w:p w:rsidR="00A15B0B" w:rsidRPr="00A15B0B" w:rsidRDefault="00A15B0B" w:rsidP="00A15B0B">
      <w:pPr>
        <w:spacing w:after="0" w:line="240" w:lineRule="auto"/>
        <w:ind w:left="1440"/>
        <w:rPr>
          <w:rFonts w:ascii="Times New Roman" w:eastAsiaTheme="minorHAnsi" w:hAnsi="Times New Roman" w:cs="Times New Roman"/>
        </w:rPr>
      </w:pPr>
      <w:r w:rsidRPr="00A15B0B">
        <w:rPr>
          <w:rFonts w:ascii="Times New Roman" w:eastAsiaTheme="minorHAnsi" w:hAnsi="Times New Roman" w:cs="Times New Roman"/>
        </w:rPr>
        <w:t xml:space="preserve">You: Hello, room </w:t>
      </w:r>
      <w:proofErr w:type="gramStart"/>
      <w:r w:rsidRPr="00A15B0B">
        <w:rPr>
          <w:rFonts w:ascii="Times New Roman" w:eastAsiaTheme="minorHAnsi" w:hAnsi="Times New Roman" w:cs="Times New Roman"/>
        </w:rPr>
        <w:t>9,</w:t>
      </w:r>
      <w:proofErr w:type="gramEnd"/>
      <w:r w:rsidRPr="00A15B0B">
        <w:rPr>
          <w:rFonts w:ascii="Times New Roman" w:eastAsiaTheme="minorHAnsi" w:hAnsi="Times New Roman" w:cs="Times New Roman"/>
        </w:rPr>
        <w:t xml:space="preserve"> this is </w:t>
      </w:r>
      <w:r w:rsidR="00EF70FA">
        <w:rPr>
          <w:rFonts w:ascii="Times New Roman" w:eastAsiaTheme="minorHAnsi" w:hAnsi="Times New Roman" w:cs="Times New Roman"/>
        </w:rPr>
        <w:t>Dr.</w:t>
      </w:r>
      <w:r w:rsidRPr="00A15B0B">
        <w:rPr>
          <w:rFonts w:ascii="Times New Roman" w:eastAsiaTheme="minorHAnsi" w:hAnsi="Times New Roman" w:cs="Times New Roman"/>
        </w:rPr>
        <w:t xml:space="preserve"> Smith in pathology with frozen section diagnosis on Mary Jones.</w:t>
      </w:r>
    </w:p>
    <w:p w:rsidR="00A15B0B" w:rsidRPr="00A15B0B" w:rsidRDefault="00A15B0B" w:rsidP="00A15B0B">
      <w:pPr>
        <w:spacing w:after="0" w:line="240" w:lineRule="auto"/>
        <w:ind w:left="1440"/>
        <w:rPr>
          <w:rFonts w:ascii="Times New Roman" w:eastAsiaTheme="minorHAnsi" w:hAnsi="Times New Roman" w:cs="Times New Roman"/>
        </w:rPr>
      </w:pPr>
      <w:r w:rsidRPr="00A15B0B">
        <w:rPr>
          <w:rFonts w:ascii="Times New Roman" w:eastAsiaTheme="minorHAnsi" w:hAnsi="Times New Roman" w:cs="Times New Roman"/>
        </w:rPr>
        <w:t>Surgeon: Yes, go ahead.</w:t>
      </w:r>
    </w:p>
    <w:p w:rsidR="00A15B0B" w:rsidRPr="00A15B0B" w:rsidRDefault="00A15B0B" w:rsidP="00A15B0B">
      <w:pPr>
        <w:spacing w:after="0" w:line="240" w:lineRule="auto"/>
        <w:ind w:left="1440"/>
        <w:rPr>
          <w:rFonts w:ascii="Times New Roman" w:eastAsiaTheme="minorHAnsi" w:hAnsi="Times New Roman" w:cs="Times New Roman"/>
        </w:rPr>
      </w:pPr>
      <w:r w:rsidRPr="00A15B0B">
        <w:rPr>
          <w:rFonts w:ascii="Times New Roman" w:eastAsiaTheme="minorHAnsi" w:hAnsi="Times New Roman" w:cs="Times New Roman"/>
        </w:rPr>
        <w:t xml:space="preserve">You: The medial margin is negative for carcinoma. </w:t>
      </w:r>
    </w:p>
    <w:p w:rsidR="00A15B0B" w:rsidRPr="00A15B0B" w:rsidRDefault="00A15B0B" w:rsidP="003C2DB0">
      <w:pPr>
        <w:spacing w:after="0" w:line="240" w:lineRule="auto"/>
        <w:ind w:left="1440"/>
        <w:rPr>
          <w:rFonts w:ascii="Times New Roman" w:eastAsiaTheme="minorHAnsi" w:hAnsi="Times New Roman" w:cs="Times New Roman"/>
        </w:rPr>
      </w:pPr>
      <w:r w:rsidRPr="00A15B0B">
        <w:rPr>
          <w:rFonts w:ascii="Times New Roman" w:eastAsiaTheme="minorHAnsi" w:hAnsi="Times New Roman" w:cs="Times New Roman"/>
        </w:rPr>
        <w:t>Surgeon: Okay, thanks.</w:t>
      </w:r>
    </w:p>
    <w:p w:rsidR="00A15B0B" w:rsidRPr="00A15B0B" w:rsidRDefault="00A15B0B" w:rsidP="00A15B0B">
      <w:pPr>
        <w:numPr>
          <w:ilvl w:val="0"/>
          <w:numId w:val="2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If there’s uncertainty about the diagnosis or you think a conversation would be helpful, consider going to the operating room and talking to the surgeon in person. Ask your attending what he/she thinks about the idea. </w:t>
      </w:r>
    </w:p>
    <w:p w:rsidR="00A15B0B" w:rsidRPr="00A15B0B" w:rsidRDefault="00A15B0B" w:rsidP="00A15B0B">
      <w:pPr>
        <w:numPr>
          <w:ilvl w:val="0"/>
          <w:numId w:val="23"/>
        </w:numPr>
        <w:spacing w:after="0" w:line="240" w:lineRule="auto"/>
        <w:contextualSpacing/>
        <w:rPr>
          <w:rFonts w:ascii="Times New Roman" w:eastAsiaTheme="minorHAnsi" w:hAnsi="Times New Roman" w:cs="Times New Roman"/>
        </w:rPr>
      </w:pPr>
      <w:r w:rsidRPr="00A15B0B">
        <w:rPr>
          <w:rFonts w:ascii="Times New Roman" w:eastAsiaTheme="minorHAnsi" w:hAnsi="Times New Roman" w:cs="Times New Roman"/>
        </w:rPr>
        <w:t xml:space="preserve">The first week you are on service ask Debbie to show you how to cut and stain frozen sections, and practice cutting frozen sections under supervision until you and she agree that you are proficient. If you are comfortable cutting frozen sections, </w:t>
      </w:r>
      <w:r w:rsidR="006C1210">
        <w:rPr>
          <w:rFonts w:ascii="Times New Roman" w:eastAsiaTheme="minorHAnsi" w:hAnsi="Times New Roman" w:cs="Times New Roman"/>
        </w:rPr>
        <w:t>cut several under Debbie</w:t>
      </w:r>
      <w:r w:rsidRPr="00A15B0B">
        <w:rPr>
          <w:rFonts w:ascii="Times New Roman" w:eastAsiaTheme="minorHAnsi" w:hAnsi="Times New Roman" w:cs="Times New Roman"/>
        </w:rPr>
        <w:t>’s supervision (at least 5), so she can confirm that you are proficient.</w:t>
      </w:r>
      <w:r w:rsidR="00C305E2">
        <w:rPr>
          <w:rFonts w:ascii="Times New Roman" w:eastAsiaTheme="minorHAnsi" w:hAnsi="Times New Roman" w:cs="Times New Roman"/>
        </w:rPr>
        <w:t xml:space="preserve">  You must be ready to cut and stain frozen sections at busy times.</w:t>
      </w:r>
    </w:p>
    <w:p w:rsidR="00A15B0B" w:rsidRPr="00A15B0B" w:rsidRDefault="000C6ED0" w:rsidP="00A15B0B">
      <w:pPr>
        <w:numPr>
          <w:ilvl w:val="0"/>
          <w:numId w:val="12"/>
        </w:numPr>
        <w:spacing w:after="0" w:line="240" w:lineRule="auto"/>
        <w:contextualSpacing/>
        <w:rPr>
          <w:rFonts w:ascii="Times New Roman" w:eastAsiaTheme="minorHAnsi" w:hAnsi="Times New Roman" w:cs="Times New Roman"/>
          <w:i/>
        </w:rPr>
      </w:pPr>
      <w:r>
        <w:rPr>
          <w:rFonts w:ascii="Times New Roman" w:eastAsiaTheme="minorHAnsi" w:hAnsi="Times New Roman" w:cs="Times New Roman"/>
          <w:i/>
        </w:rPr>
        <w:t>Guidelines as to Number of Cases to Preview and Gross</w:t>
      </w:r>
    </w:p>
    <w:p w:rsidR="00A15B0B" w:rsidRPr="00A15B0B" w:rsidRDefault="00C305E2" w:rsidP="00A15B0B">
      <w:pPr>
        <w:numPr>
          <w:ilvl w:val="0"/>
          <w:numId w:val="24"/>
        </w:numPr>
        <w:spacing w:after="0" w:line="240" w:lineRule="auto"/>
        <w:contextualSpacing/>
        <w:rPr>
          <w:rFonts w:ascii="Times New Roman" w:eastAsiaTheme="minorHAnsi" w:hAnsi="Times New Roman" w:cs="Times New Roman"/>
        </w:rPr>
      </w:pPr>
      <w:r>
        <w:rPr>
          <w:rFonts w:ascii="Times New Roman" w:eastAsiaTheme="minorHAnsi" w:hAnsi="Times New Roman" w:cs="Times New Roman"/>
        </w:rPr>
        <w:t>Because the case mix in Room 1 is very heterogeneous and variable day by day, a specific set of guidelines is difficult to achieve.  Therefore, the previewing resident should not preview past 8 pm, and any slides arriving after 7:30 pm need not be previewed.  Any and all cases that have not been previewed should be signed out the next morning.  Any cases of high educational value not seen by the house officers (both residents and fellows) should be shared by all.  Residents need not gross any specimens that arrive from the OR past 7 pm.</w:t>
      </w:r>
    </w:p>
    <w:p w:rsidR="00A15B0B" w:rsidRDefault="00A15B0B" w:rsidP="00653FEE">
      <w:pPr>
        <w:rPr>
          <w:b/>
        </w:rPr>
      </w:pPr>
    </w:p>
    <w:p w:rsidR="00A15B0B" w:rsidRPr="00A15B0B" w:rsidRDefault="00A15B0B" w:rsidP="00A15B0B">
      <w:pPr>
        <w:spacing w:after="0" w:line="240" w:lineRule="auto"/>
        <w:rPr>
          <w:rFonts w:ascii="Times New Roman" w:eastAsiaTheme="minorHAnsi" w:hAnsi="Times New Roman" w:cs="Times New Roman"/>
          <w:b/>
        </w:rPr>
      </w:pPr>
      <w:r w:rsidRPr="00A15B0B">
        <w:rPr>
          <w:rFonts w:ascii="Times New Roman" w:eastAsiaTheme="minorHAnsi" w:hAnsi="Times New Roman" w:cs="Times New Roman"/>
          <w:b/>
        </w:rPr>
        <w:t>CONFERENCE SCHEDULES:</w:t>
      </w:r>
    </w:p>
    <w:p w:rsidR="00A15B0B" w:rsidRPr="00A15B0B" w:rsidRDefault="00A15B0B" w:rsidP="00A15B0B">
      <w:pPr>
        <w:spacing w:after="0" w:line="240" w:lineRule="auto"/>
        <w:rPr>
          <w:rFonts w:ascii="Times New Roman" w:eastAsiaTheme="minorHAnsi" w:hAnsi="Times New Roman" w:cs="Times New Roman"/>
          <w:b/>
        </w:rPr>
      </w:pPr>
    </w:p>
    <w:p w:rsidR="00A15B0B" w:rsidRPr="00A15B0B" w:rsidRDefault="00A15B0B" w:rsidP="00A15B0B">
      <w:pPr>
        <w:numPr>
          <w:ilvl w:val="0"/>
          <w:numId w:val="29"/>
        </w:numPr>
        <w:spacing w:after="0" w:line="240" w:lineRule="auto"/>
        <w:rPr>
          <w:rFonts w:ascii="Times New Roman" w:eastAsiaTheme="minorHAnsi" w:hAnsi="Times New Roman" w:cs="Times New Roman"/>
        </w:rPr>
      </w:pPr>
      <w:r w:rsidRPr="00A15B0B">
        <w:rPr>
          <w:rFonts w:ascii="Times New Roman" w:eastAsiaTheme="minorHAnsi" w:hAnsi="Times New Roman" w:cs="Times New Roman"/>
        </w:rPr>
        <w:t>Frozen section review conference, 7:00AM Tuesdays—attendance required</w:t>
      </w:r>
    </w:p>
    <w:p w:rsidR="00A15B0B" w:rsidRPr="00A15B0B" w:rsidRDefault="00A15B0B" w:rsidP="00A15B0B">
      <w:pPr>
        <w:numPr>
          <w:ilvl w:val="0"/>
          <w:numId w:val="29"/>
        </w:numPr>
        <w:spacing w:after="0" w:line="240" w:lineRule="auto"/>
        <w:rPr>
          <w:rFonts w:ascii="Times New Roman" w:eastAsiaTheme="minorHAnsi" w:hAnsi="Times New Roman" w:cs="Times New Roman"/>
        </w:rPr>
      </w:pPr>
      <w:r w:rsidRPr="00A15B0B">
        <w:rPr>
          <w:rFonts w:ascii="Times New Roman" w:eastAsiaTheme="minorHAnsi" w:hAnsi="Times New Roman" w:cs="Times New Roman"/>
        </w:rPr>
        <w:t>Consensus conference, 1:00 daily—attendance required unless engaged in intraoperative consultation.</w:t>
      </w:r>
    </w:p>
    <w:p w:rsidR="00A15B0B" w:rsidRDefault="00A15B0B" w:rsidP="00653FEE">
      <w:pPr>
        <w:rPr>
          <w:b/>
        </w:rPr>
      </w:pPr>
    </w:p>
    <w:p w:rsidR="001B790E" w:rsidRPr="00B50E10" w:rsidRDefault="001B790E">
      <w:pPr>
        <w:rPr>
          <w:b/>
        </w:rPr>
      </w:pPr>
      <w:r w:rsidRPr="00B50E10">
        <w:rPr>
          <w:b/>
        </w:rPr>
        <w:t>Supervision</w:t>
      </w:r>
    </w:p>
    <w:p w:rsidR="00AB451A" w:rsidRPr="00B50E10" w:rsidRDefault="00AB451A" w:rsidP="00AB451A">
      <w:pPr>
        <w:ind w:left="360"/>
      </w:pPr>
      <w:r w:rsidRPr="00B50E10">
        <w:t xml:space="preserve">The following activities are to be conducted with </w:t>
      </w:r>
      <w:r w:rsidRPr="00B50E10">
        <w:rPr>
          <w:b/>
        </w:rPr>
        <w:t>Direct Supervision</w:t>
      </w:r>
      <w:r w:rsidRPr="00B50E10">
        <w:t xml:space="preserve"> (the supervising physician is physically present with the resident):</w:t>
      </w:r>
    </w:p>
    <w:p w:rsidR="00AB451A" w:rsidRPr="00B50E10" w:rsidRDefault="00F7647F" w:rsidP="00AB451A">
      <w:pPr>
        <w:pStyle w:val="ListParagraph"/>
        <w:numPr>
          <w:ilvl w:val="0"/>
          <w:numId w:val="9"/>
        </w:numPr>
      </w:pPr>
      <w:r w:rsidRPr="00B50E10">
        <w:t xml:space="preserve">The first 3 </w:t>
      </w:r>
      <w:r w:rsidR="00A15B0B">
        <w:t xml:space="preserve">large specimen </w:t>
      </w:r>
      <w:r w:rsidRPr="00B50E10">
        <w:t>gross dissections (mandated by ACGME; direct supervision may be provided faculty or  by 3</w:t>
      </w:r>
      <w:r w:rsidRPr="00B50E10">
        <w:rPr>
          <w:vertAlign w:val="superscript"/>
        </w:rPr>
        <w:t>rd</w:t>
      </w:r>
      <w:r w:rsidRPr="00B50E10">
        <w:t xml:space="preserve"> or 4</w:t>
      </w:r>
      <w:r w:rsidRPr="00B50E10">
        <w:rPr>
          <w:vertAlign w:val="superscript"/>
        </w:rPr>
        <w:t>th</w:t>
      </w:r>
      <w:r w:rsidRPr="00B50E10">
        <w:t xml:space="preserve"> year resident or fellow)</w:t>
      </w:r>
    </w:p>
    <w:p w:rsidR="00F7647F" w:rsidRPr="00B50E10" w:rsidRDefault="00F7647F" w:rsidP="00AB451A">
      <w:pPr>
        <w:pStyle w:val="ListParagraph"/>
        <w:numPr>
          <w:ilvl w:val="0"/>
          <w:numId w:val="9"/>
        </w:numPr>
      </w:pPr>
      <w:r w:rsidRPr="00B50E10">
        <w:t xml:space="preserve">Electronic verification of diagnoses, </w:t>
      </w:r>
      <w:r w:rsidR="00C305E2">
        <w:t>supplemental</w:t>
      </w:r>
      <w:r w:rsidRPr="00B50E10">
        <w:t xml:space="preserve"> or </w:t>
      </w:r>
      <w:r w:rsidR="00C305E2">
        <w:t xml:space="preserve">revised </w:t>
      </w:r>
      <w:r w:rsidRPr="00B50E10">
        <w:t>diagnoses, and comments.</w:t>
      </w:r>
    </w:p>
    <w:p w:rsidR="00F7647F" w:rsidRPr="00B50E10" w:rsidRDefault="00A15B0B" w:rsidP="00AB451A">
      <w:pPr>
        <w:pStyle w:val="ListParagraph"/>
        <w:numPr>
          <w:ilvl w:val="0"/>
          <w:numId w:val="9"/>
        </w:numPr>
      </w:pPr>
      <w:r>
        <w:t xml:space="preserve">Frozen sections </w:t>
      </w:r>
    </w:p>
    <w:p w:rsidR="00F7647F" w:rsidRPr="00B50E10" w:rsidRDefault="00F7647F" w:rsidP="00AB451A">
      <w:pPr>
        <w:pStyle w:val="ListParagraph"/>
        <w:numPr>
          <w:ilvl w:val="0"/>
          <w:numId w:val="9"/>
        </w:numPr>
      </w:pPr>
      <w:r w:rsidRPr="00B50E10">
        <w:t xml:space="preserve">Communications with other providers, during the first </w:t>
      </w:r>
      <w:r w:rsidR="003C2DB0">
        <w:t>Room 1</w:t>
      </w:r>
      <w:r w:rsidR="00C305E2">
        <w:t xml:space="preserve"> </w:t>
      </w:r>
      <w:r w:rsidRPr="00B50E10">
        <w:t>rotation.</w:t>
      </w:r>
    </w:p>
    <w:p w:rsidR="00F7647F" w:rsidRPr="00B50E10" w:rsidRDefault="00F7647F" w:rsidP="00F7647F">
      <w:r w:rsidRPr="00B50E10">
        <w:t xml:space="preserve">The following activities may be conducted with </w:t>
      </w:r>
      <w:r w:rsidRPr="00B50E10">
        <w:rPr>
          <w:b/>
        </w:rPr>
        <w:t>Indirect Supervision</w:t>
      </w:r>
      <w:r w:rsidRPr="00B50E10">
        <w:t xml:space="preserve"> (direct supervision immediately available either within the hospital of by telephonic or electronic communication):</w:t>
      </w:r>
    </w:p>
    <w:p w:rsidR="00F7647F" w:rsidRPr="00B50E10" w:rsidRDefault="00F7647F" w:rsidP="00F7647F">
      <w:pPr>
        <w:pStyle w:val="ListParagraph"/>
        <w:numPr>
          <w:ilvl w:val="0"/>
          <w:numId w:val="10"/>
        </w:numPr>
      </w:pPr>
      <w:r w:rsidRPr="00B50E10">
        <w:t>Gross dissections other than those described above</w:t>
      </w:r>
    </w:p>
    <w:p w:rsidR="00F7647F" w:rsidRPr="00B50E10" w:rsidRDefault="00F7647F" w:rsidP="00F7647F">
      <w:pPr>
        <w:pStyle w:val="ListParagraph"/>
        <w:numPr>
          <w:ilvl w:val="0"/>
          <w:numId w:val="10"/>
        </w:numPr>
      </w:pPr>
      <w:r w:rsidRPr="00B50E10">
        <w:t xml:space="preserve">Communications with other providers for those who have completed one </w:t>
      </w:r>
      <w:r w:rsidR="003C2DB0">
        <w:t xml:space="preserve">Room 1 </w:t>
      </w:r>
      <w:r w:rsidRPr="00B50E10">
        <w:t>rotation.</w:t>
      </w:r>
    </w:p>
    <w:p w:rsidR="00F7647F" w:rsidRPr="00B50E10" w:rsidRDefault="00F7647F" w:rsidP="00F7647F">
      <w:r w:rsidRPr="00B50E10">
        <w:t xml:space="preserve">The following activities may be conducted with </w:t>
      </w:r>
      <w:r w:rsidRPr="00B50E10">
        <w:rPr>
          <w:b/>
        </w:rPr>
        <w:t>Oversight</w:t>
      </w:r>
      <w:r w:rsidRPr="00B50E10">
        <w:t xml:space="preserve"> (</w:t>
      </w:r>
      <w:r w:rsidR="009416A9" w:rsidRPr="00B50E10">
        <w:t>the supervising physician is available to review with feedback after activity is completed):</w:t>
      </w:r>
    </w:p>
    <w:p w:rsidR="001B790E" w:rsidRPr="00B50E10" w:rsidRDefault="009416A9" w:rsidP="009416A9">
      <w:pPr>
        <w:pStyle w:val="ListParagraph"/>
        <w:numPr>
          <w:ilvl w:val="0"/>
          <w:numId w:val="11"/>
        </w:numPr>
      </w:pPr>
      <w:r w:rsidRPr="00B50E10">
        <w:t>Dictation of preliminary diagnoses</w:t>
      </w:r>
    </w:p>
    <w:p w:rsidR="001B790E" w:rsidRPr="00B50E10" w:rsidRDefault="001B790E">
      <w:r w:rsidRPr="00B50E10">
        <w:t>Evaluation</w:t>
      </w:r>
    </w:p>
    <w:p w:rsidR="009416A9" w:rsidRPr="00B50E10" w:rsidRDefault="009416A9" w:rsidP="009416A9">
      <w:pPr>
        <w:pStyle w:val="ListParagraph"/>
        <w:numPr>
          <w:ilvl w:val="0"/>
          <w:numId w:val="11"/>
        </w:numPr>
      </w:pPr>
      <w:r w:rsidRPr="00B50E10">
        <w:t>Electronic (</w:t>
      </w:r>
      <w:proofErr w:type="spellStart"/>
      <w:r w:rsidRPr="00B50E10">
        <w:t>MedHub</w:t>
      </w:r>
      <w:proofErr w:type="spellEnd"/>
      <w:r w:rsidRPr="00B50E10">
        <w:t>) evaluation completed by faculty at the conclusion of each rotation</w:t>
      </w:r>
    </w:p>
    <w:p w:rsidR="009416A9" w:rsidRPr="00B50E10" w:rsidRDefault="009416A9" w:rsidP="009416A9">
      <w:pPr>
        <w:pStyle w:val="ListParagraph"/>
        <w:numPr>
          <w:ilvl w:val="0"/>
          <w:numId w:val="11"/>
        </w:numPr>
      </w:pPr>
      <w:r w:rsidRPr="00B50E10">
        <w:t>360 evaluation completed by fellows and technical staff semi-annually</w:t>
      </w:r>
    </w:p>
    <w:p w:rsidR="009416A9" w:rsidRPr="00B50E10" w:rsidRDefault="009416A9" w:rsidP="009416A9">
      <w:pPr>
        <w:pStyle w:val="ListParagraph"/>
        <w:numPr>
          <w:ilvl w:val="0"/>
          <w:numId w:val="11"/>
        </w:numPr>
      </w:pPr>
      <w:r w:rsidRPr="00B50E10">
        <w:t>Resident Inservice Examination (annually)</w:t>
      </w:r>
    </w:p>
    <w:sectPr w:rsidR="009416A9" w:rsidRPr="00B50E10" w:rsidSect="006074A7">
      <w:footerReference w:type="default" r:id="rId11"/>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7665" w:rsidRDefault="009E7665" w:rsidP="009E7665">
      <w:pPr>
        <w:spacing w:after="0" w:line="240" w:lineRule="auto"/>
      </w:pPr>
      <w:r>
        <w:separator/>
      </w:r>
    </w:p>
  </w:endnote>
  <w:endnote w:type="continuationSeparator" w:id="0">
    <w:p w:rsidR="009E7665" w:rsidRDefault="009E7665" w:rsidP="009E76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7665" w:rsidRDefault="009E7665">
    <w:pPr>
      <w:pStyle w:val="Footer"/>
    </w:pPr>
    <w:r>
      <w:t>6/16/2015</w:t>
    </w:r>
  </w:p>
  <w:p w:rsidR="009E7665" w:rsidRDefault="009E766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7665" w:rsidRDefault="009E7665" w:rsidP="009E7665">
      <w:pPr>
        <w:spacing w:after="0" w:line="240" w:lineRule="auto"/>
      </w:pPr>
      <w:r>
        <w:separator/>
      </w:r>
    </w:p>
  </w:footnote>
  <w:footnote w:type="continuationSeparator" w:id="0">
    <w:p w:rsidR="009E7665" w:rsidRDefault="009E7665" w:rsidP="009E766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40C7B79"/>
    <w:multiLevelType w:val="hybridMultilevel"/>
    <w:tmpl w:val="63A63D84"/>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5FF354B"/>
    <w:multiLevelType w:val="hybridMultilevel"/>
    <w:tmpl w:val="87E84110"/>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946726A"/>
    <w:multiLevelType w:val="hybridMultilevel"/>
    <w:tmpl w:val="5AA007DE"/>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3DC1258"/>
    <w:multiLevelType w:val="hybridMultilevel"/>
    <w:tmpl w:val="B9A802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9440A95"/>
    <w:multiLevelType w:val="hybridMultilevel"/>
    <w:tmpl w:val="174AD8CC"/>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BB33415"/>
    <w:multiLevelType w:val="hybridMultilevel"/>
    <w:tmpl w:val="4930495C"/>
    <w:lvl w:ilvl="0" w:tplc="7ACE9778">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C8F36A3"/>
    <w:multiLevelType w:val="hybridMultilevel"/>
    <w:tmpl w:val="892E381C"/>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3BD202C"/>
    <w:multiLevelType w:val="hybridMultilevel"/>
    <w:tmpl w:val="BD32C08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33CD0115"/>
    <w:multiLevelType w:val="hybridMultilevel"/>
    <w:tmpl w:val="0AD4C3DA"/>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34141FA4"/>
    <w:multiLevelType w:val="hybridMultilevel"/>
    <w:tmpl w:val="9AE81D78"/>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92D0DE2"/>
    <w:multiLevelType w:val="hybridMultilevel"/>
    <w:tmpl w:val="6F8CB6A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AD91926"/>
    <w:multiLevelType w:val="hybridMultilevel"/>
    <w:tmpl w:val="A3F2E7F8"/>
    <w:lvl w:ilvl="0" w:tplc="7ACE9778">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85A3813"/>
    <w:multiLevelType w:val="hybridMultilevel"/>
    <w:tmpl w:val="D7486AAE"/>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5C881D73"/>
    <w:multiLevelType w:val="hybridMultilevel"/>
    <w:tmpl w:val="DEA01E3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10E2B6E"/>
    <w:multiLevelType w:val="hybridMultilevel"/>
    <w:tmpl w:val="B4E693B6"/>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66290E71"/>
    <w:multiLevelType w:val="hybridMultilevel"/>
    <w:tmpl w:val="752EDFE2"/>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EC677FC"/>
    <w:multiLevelType w:val="hybridMultilevel"/>
    <w:tmpl w:val="E5AEDC50"/>
    <w:lvl w:ilvl="0" w:tplc="7ACE9778">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986BFA"/>
    <w:multiLevelType w:val="hybridMultilevel"/>
    <w:tmpl w:val="2C2E33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8"/>
  </w:num>
  <w:num w:numId="3">
    <w:abstractNumId w:val="15"/>
  </w:num>
  <w:num w:numId="4">
    <w:abstractNumId w:val="26"/>
  </w:num>
  <w:num w:numId="5">
    <w:abstractNumId w:val="14"/>
  </w:num>
  <w:num w:numId="6">
    <w:abstractNumId w:val="10"/>
  </w:num>
  <w:num w:numId="7">
    <w:abstractNumId w:val="9"/>
  </w:num>
  <w:num w:numId="8">
    <w:abstractNumId w:val="24"/>
  </w:num>
  <w:num w:numId="9">
    <w:abstractNumId w:val="21"/>
  </w:num>
  <w:num w:numId="10">
    <w:abstractNumId w:val="0"/>
  </w:num>
  <w:num w:numId="11">
    <w:abstractNumId w:val="4"/>
  </w:num>
  <w:num w:numId="12">
    <w:abstractNumId w:val="5"/>
  </w:num>
  <w:num w:numId="13">
    <w:abstractNumId w:val="25"/>
  </w:num>
  <w:num w:numId="14">
    <w:abstractNumId w:val="19"/>
  </w:num>
  <w:num w:numId="15">
    <w:abstractNumId w:val="6"/>
  </w:num>
  <w:num w:numId="16">
    <w:abstractNumId w:val="7"/>
  </w:num>
  <w:num w:numId="17">
    <w:abstractNumId w:val="13"/>
  </w:num>
  <w:num w:numId="18">
    <w:abstractNumId w:val="3"/>
  </w:num>
  <w:num w:numId="19">
    <w:abstractNumId w:val="17"/>
  </w:num>
  <w:num w:numId="20">
    <w:abstractNumId w:val="8"/>
  </w:num>
  <w:num w:numId="21">
    <w:abstractNumId w:val="12"/>
  </w:num>
  <w:num w:numId="22">
    <w:abstractNumId w:val="23"/>
  </w:num>
  <w:num w:numId="23">
    <w:abstractNumId w:val="22"/>
  </w:num>
  <w:num w:numId="24">
    <w:abstractNumId w:val="1"/>
  </w:num>
  <w:num w:numId="25">
    <w:abstractNumId w:val="20"/>
  </w:num>
  <w:num w:numId="26">
    <w:abstractNumId w:val="11"/>
  </w:num>
  <w:num w:numId="27">
    <w:abstractNumId w:val="2"/>
  </w:num>
  <w:num w:numId="28">
    <w:abstractNumId w:val="16"/>
  </w:num>
  <w:num w:numId="2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857CC"/>
    <w:rsid w:val="000C351A"/>
    <w:rsid w:val="000C6ED0"/>
    <w:rsid w:val="0012130A"/>
    <w:rsid w:val="00165403"/>
    <w:rsid w:val="00194828"/>
    <w:rsid w:val="0019528F"/>
    <w:rsid w:val="001B790E"/>
    <w:rsid w:val="001C4EFA"/>
    <w:rsid w:val="001F43C4"/>
    <w:rsid w:val="00225EB8"/>
    <w:rsid w:val="00234B6E"/>
    <w:rsid w:val="0029496B"/>
    <w:rsid w:val="002958AA"/>
    <w:rsid w:val="002B2FDA"/>
    <w:rsid w:val="00336BB9"/>
    <w:rsid w:val="003C2DB0"/>
    <w:rsid w:val="003D5F1E"/>
    <w:rsid w:val="003E5339"/>
    <w:rsid w:val="003F48F7"/>
    <w:rsid w:val="00406A3A"/>
    <w:rsid w:val="00444E69"/>
    <w:rsid w:val="0045234A"/>
    <w:rsid w:val="00453BF8"/>
    <w:rsid w:val="00470978"/>
    <w:rsid w:val="004A60B4"/>
    <w:rsid w:val="004E2DB5"/>
    <w:rsid w:val="004E6B29"/>
    <w:rsid w:val="00501B53"/>
    <w:rsid w:val="00503EEB"/>
    <w:rsid w:val="005201FF"/>
    <w:rsid w:val="00532202"/>
    <w:rsid w:val="005A372F"/>
    <w:rsid w:val="005B1898"/>
    <w:rsid w:val="006074A7"/>
    <w:rsid w:val="006108EE"/>
    <w:rsid w:val="006130CB"/>
    <w:rsid w:val="00653FEE"/>
    <w:rsid w:val="00662FAA"/>
    <w:rsid w:val="00682586"/>
    <w:rsid w:val="00683DFD"/>
    <w:rsid w:val="006C1210"/>
    <w:rsid w:val="006D77AA"/>
    <w:rsid w:val="006F34C0"/>
    <w:rsid w:val="00734B58"/>
    <w:rsid w:val="00741694"/>
    <w:rsid w:val="007514B9"/>
    <w:rsid w:val="00755D0A"/>
    <w:rsid w:val="007B4EC6"/>
    <w:rsid w:val="007D671F"/>
    <w:rsid w:val="008D680F"/>
    <w:rsid w:val="008F364F"/>
    <w:rsid w:val="00915512"/>
    <w:rsid w:val="009416A9"/>
    <w:rsid w:val="00972E97"/>
    <w:rsid w:val="00992BC9"/>
    <w:rsid w:val="009B3A44"/>
    <w:rsid w:val="009C4CE9"/>
    <w:rsid w:val="009D1547"/>
    <w:rsid w:val="009E7665"/>
    <w:rsid w:val="009F60A3"/>
    <w:rsid w:val="00A15B0B"/>
    <w:rsid w:val="00A15DB7"/>
    <w:rsid w:val="00A320D6"/>
    <w:rsid w:val="00A40392"/>
    <w:rsid w:val="00A60811"/>
    <w:rsid w:val="00A82699"/>
    <w:rsid w:val="00AB451A"/>
    <w:rsid w:val="00AF0AD9"/>
    <w:rsid w:val="00B276E6"/>
    <w:rsid w:val="00B44E8D"/>
    <w:rsid w:val="00B50E10"/>
    <w:rsid w:val="00B942C3"/>
    <w:rsid w:val="00BD775C"/>
    <w:rsid w:val="00BE0DCD"/>
    <w:rsid w:val="00BF15D7"/>
    <w:rsid w:val="00BF78D0"/>
    <w:rsid w:val="00C305E2"/>
    <w:rsid w:val="00C42AB1"/>
    <w:rsid w:val="00C507B5"/>
    <w:rsid w:val="00C75936"/>
    <w:rsid w:val="00CD493A"/>
    <w:rsid w:val="00CF3CB4"/>
    <w:rsid w:val="00D10346"/>
    <w:rsid w:val="00D34784"/>
    <w:rsid w:val="00DD2E26"/>
    <w:rsid w:val="00DE0971"/>
    <w:rsid w:val="00E71082"/>
    <w:rsid w:val="00E80507"/>
    <w:rsid w:val="00EF70FA"/>
    <w:rsid w:val="00F029B0"/>
    <w:rsid w:val="00F764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paragraph" w:styleId="Header">
    <w:name w:val="header"/>
    <w:basedOn w:val="Normal"/>
    <w:link w:val="HeaderChar"/>
    <w:uiPriority w:val="99"/>
    <w:unhideWhenUsed/>
    <w:rsid w:val="009E76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7665"/>
  </w:style>
  <w:style w:type="paragraph" w:styleId="Footer">
    <w:name w:val="footer"/>
    <w:basedOn w:val="Normal"/>
    <w:link w:val="FooterChar"/>
    <w:uiPriority w:val="99"/>
    <w:unhideWhenUsed/>
    <w:rsid w:val="009E76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66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paragraph" w:styleId="Header">
    <w:name w:val="header"/>
    <w:basedOn w:val="Normal"/>
    <w:link w:val="HeaderChar"/>
    <w:uiPriority w:val="99"/>
    <w:unhideWhenUsed/>
    <w:rsid w:val="009E76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7665"/>
  </w:style>
  <w:style w:type="paragraph" w:styleId="Footer">
    <w:name w:val="footer"/>
    <w:basedOn w:val="Normal"/>
    <w:link w:val="FooterChar"/>
    <w:uiPriority w:val="99"/>
    <w:unhideWhenUsed/>
    <w:rsid w:val="009E76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76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pathology.med.umich.edu/Resident/Cutting_Manual/"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pathology.med.umich.edu/intra/templates/" TargetMode="External"/><Relationship Id="rId4" Type="http://schemas.openxmlformats.org/officeDocument/2006/relationships/settings" Target="settings.xml"/><Relationship Id="rId9" Type="http://schemas.openxmlformats.org/officeDocument/2006/relationships/hyperlink" Target="http://www.pathology.med.umich.edu/intra/pdfs/SpecimenCPT_CribSheet_October%20200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3920</Words>
  <Characters>22346</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26214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4</cp:revision>
  <cp:lastPrinted>2015-04-27T17:46:00Z</cp:lastPrinted>
  <dcterms:created xsi:type="dcterms:W3CDTF">2015-06-15T19:40:00Z</dcterms:created>
  <dcterms:modified xsi:type="dcterms:W3CDTF">2015-06-16T18:41:00Z</dcterms:modified>
</cp:coreProperties>
</file>