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BE30D9" w:rsidRPr="008A43BF"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F26230" w:rsidRPr="00F26230" w:rsidRDefault="00F26230" w:rsidP="00EF3E82">
      <w:pPr>
        <w:tabs>
          <w:tab w:val="num" w:pos="720"/>
        </w:tabs>
        <w:spacing w:line="240" w:lineRule="auto"/>
        <w:rPr>
          <w:rFonts w:ascii="Times New Roman" w:hAnsi="Times New Roman" w:cs="Times New Roman"/>
          <w:b/>
          <w:sz w:val="24"/>
          <w:szCs w:val="24"/>
        </w:rPr>
      </w:pPr>
      <w:r w:rsidRPr="00F26230">
        <w:rPr>
          <w:rFonts w:ascii="Times New Roman" w:hAnsi="Times New Roman" w:cs="Times New Roman"/>
          <w:color w:val="000000"/>
          <w:sz w:val="24"/>
          <w:szCs w:val="24"/>
          <w:shd w:val="clear" w:color="auto" w:fill="FFFFFF"/>
        </w:rPr>
        <w:t>The lumpectomy follows a diagnosis (FNA, needle core or excisional biopsy) and it can preserve much of the appearance and sensation of the breast. It is less invasive than a mastectomy, so the recovery time shorter and easier. There is a somewhat higher risk of developing a local recurrence after lumpectomy, but recurrence can be treated successfully with mastectomy since the breast cannot safely tolerate additional radiation. This is true for either a recurrence of the same cancer or for a new cancer.</w:t>
      </w:r>
    </w:p>
    <w:p w:rsidR="00EF3E82" w:rsidRDefault="00F26230" w:rsidP="00EF3E82">
      <w:pPr>
        <w:tabs>
          <w:tab w:val="num" w:pos="720"/>
        </w:tabs>
        <w:spacing w:line="240" w:lineRule="auto"/>
        <w:rPr>
          <w:rFonts w:ascii="Arial" w:hAnsi="Arial" w:cs="Arial"/>
          <w:b/>
          <w:sz w:val="28"/>
          <w:szCs w:val="24"/>
        </w:rPr>
      </w:pPr>
      <w:r>
        <w:rPr>
          <w:rFonts w:ascii="Arial" w:hAnsi="Arial" w:cs="Arial"/>
          <w:b/>
          <w:sz w:val="28"/>
          <w:szCs w:val="24"/>
        </w:rPr>
        <w:t>P</w:t>
      </w:r>
      <w:r w:rsidR="00301DAA" w:rsidRPr="008A43BF">
        <w:rPr>
          <w:rFonts w:ascii="Arial" w:hAnsi="Arial" w:cs="Arial"/>
          <w:b/>
          <w:sz w:val="28"/>
          <w:szCs w:val="24"/>
        </w:rPr>
        <w:t>rocedure</w:t>
      </w:r>
    </w:p>
    <w:p w:rsidR="00BC1372" w:rsidRDefault="00BC1372" w:rsidP="00F26230">
      <w:pPr>
        <w:pStyle w:val="NormalWeb"/>
        <w:numPr>
          <w:ilvl w:val="0"/>
          <w:numId w:val="1"/>
        </w:numPr>
        <w:shd w:val="clear" w:color="auto" w:fill="FFFFFF"/>
        <w:rPr>
          <w:rFonts w:eastAsiaTheme="minorHAnsi"/>
          <w:color w:val="000000"/>
          <w:shd w:val="clear" w:color="auto" w:fill="FFFFFF"/>
        </w:rPr>
      </w:pPr>
      <w:r>
        <w:rPr>
          <w:rFonts w:eastAsiaTheme="minorHAnsi"/>
          <w:color w:val="000000"/>
          <w:shd w:val="clear" w:color="auto" w:fill="FFFFFF"/>
        </w:rPr>
        <w:t xml:space="preserve">Try to read the patients radiography findings in </w:t>
      </w:r>
      <w:proofErr w:type="spellStart"/>
      <w:r>
        <w:rPr>
          <w:rFonts w:eastAsiaTheme="minorHAnsi"/>
          <w:color w:val="000000"/>
          <w:shd w:val="clear" w:color="auto" w:fill="FFFFFF"/>
        </w:rPr>
        <w:t>MiChart</w:t>
      </w:r>
      <w:proofErr w:type="spellEnd"/>
      <w:r>
        <w:rPr>
          <w:rFonts w:eastAsiaTheme="minorHAnsi"/>
          <w:color w:val="000000"/>
          <w:shd w:val="clear" w:color="auto" w:fill="FFFFFF"/>
        </w:rPr>
        <w:t xml:space="preserve"> before you attempt to gross! </w:t>
      </w:r>
    </w:p>
    <w:p w:rsidR="00BC1372" w:rsidRDefault="00BC1372" w:rsidP="00F26230">
      <w:pPr>
        <w:pStyle w:val="NormalWeb"/>
        <w:numPr>
          <w:ilvl w:val="0"/>
          <w:numId w:val="1"/>
        </w:numPr>
        <w:shd w:val="clear" w:color="auto" w:fill="FFFFFF"/>
        <w:rPr>
          <w:rFonts w:eastAsiaTheme="minorHAnsi"/>
          <w:color w:val="000000"/>
          <w:shd w:val="clear" w:color="auto" w:fill="FFFFFF"/>
        </w:rPr>
      </w:pPr>
      <w:r>
        <w:rPr>
          <w:rFonts w:eastAsiaTheme="minorHAnsi"/>
          <w:color w:val="000000"/>
          <w:shd w:val="clear" w:color="auto" w:fill="FFFFFF"/>
        </w:rPr>
        <w:t>Make sure orientation is correct, if not, contact the surgeon immediately.</w:t>
      </w:r>
    </w:p>
    <w:p w:rsidR="00F26230" w:rsidRPr="00F26230" w:rsidRDefault="00BC1372" w:rsidP="00F26230">
      <w:pPr>
        <w:pStyle w:val="NormalWeb"/>
        <w:numPr>
          <w:ilvl w:val="0"/>
          <w:numId w:val="1"/>
        </w:numPr>
        <w:shd w:val="clear" w:color="auto" w:fill="FFFFFF"/>
        <w:rPr>
          <w:rFonts w:eastAsiaTheme="minorHAnsi"/>
          <w:color w:val="000000"/>
          <w:shd w:val="clear" w:color="auto" w:fill="FFFFFF"/>
        </w:rPr>
      </w:pPr>
      <w:r>
        <w:rPr>
          <w:rFonts w:eastAsiaTheme="minorHAnsi"/>
          <w:color w:val="000000"/>
          <w:shd w:val="clear" w:color="auto" w:fill="FFFFFF"/>
        </w:rPr>
        <w:t>Look at the radiographs and try to orient the specimen spatially to see where the area of concern will be in relationship to the wires.</w:t>
      </w:r>
    </w:p>
    <w:p w:rsidR="00F26230" w:rsidRPr="00F26230" w:rsidRDefault="00F26230" w:rsidP="00F26230">
      <w:pPr>
        <w:pStyle w:val="NormalWeb"/>
        <w:numPr>
          <w:ilvl w:val="0"/>
          <w:numId w:val="1"/>
        </w:numPr>
        <w:shd w:val="clear" w:color="auto" w:fill="FFFFFF"/>
        <w:rPr>
          <w:rFonts w:eastAsiaTheme="minorHAnsi"/>
          <w:color w:val="000000"/>
          <w:shd w:val="clear" w:color="auto" w:fill="FFFFFF"/>
        </w:rPr>
      </w:pPr>
      <w:r w:rsidRPr="00F26230">
        <w:rPr>
          <w:rFonts w:eastAsiaTheme="minorHAnsi"/>
          <w:color w:val="000000"/>
          <w:shd w:val="clear" w:color="auto" w:fill="FFFFFF"/>
        </w:rPr>
        <w:t>Weigh and measure the specimen</w:t>
      </w:r>
    </w:p>
    <w:p w:rsidR="00F26230" w:rsidRPr="00F26230" w:rsidRDefault="00F26230" w:rsidP="00F26230">
      <w:pPr>
        <w:pStyle w:val="NormalWeb"/>
        <w:numPr>
          <w:ilvl w:val="0"/>
          <w:numId w:val="1"/>
        </w:numPr>
        <w:shd w:val="clear" w:color="auto" w:fill="FFFFFF"/>
        <w:rPr>
          <w:rFonts w:eastAsiaTheme="minorHAnsi"/>
          <w:color w:val="000000"/>
          <w:shd w:val="clear" w:color="auto" w:fill="FFFFFF"/>
        </w:rPr>
      </w:pPr>
      <w:r w:rsidRPr="00F26230">
        <w:rPr>
          <w:rFonts w:eastAsiaTheme="minorHAnsi"/>
          <w:color w:val="000000"/>
          <w:shd w:val="clear" w:color="auto" w:fill="FFFFFF"/>
        </w:rPr>
        <w:t xml:space="preserve">Measure </w:t>
      </w:r>
      <w:r w:rsidR="00BC1372">
        <w:rPr>
          <w:rFonts w:eastAsiaTheme="minorHAnsi"/>
          <w:color w:val="000000"/>
          <w:shd w:val="clear" w:color="auto" w:fill="FFFFFF"/>
        </w:rPr>
        <w:t xml:space="preserve">if there is attached skin </w:t>
      </w:r>
    </w:p>
    <w:p w:rsidR="00F26230" w:rsidRPr="00F26230" w:rsidRDefault="00F26230" w:rsidP="00F26230">
      <w:pPr>
        <w:pStyle w:val="NormalWeb"/>
        <w:numPr>
          <w:ilvl w:val="0"/>
          <w:numId w:val="1"/>
        </w:numPr>
        <w:shd w:val="clear" w:color="auto" w:fill="FFFFFF"/>
        <w:rPr>
          <w:rFonts w:eastAsiaTheme="minorHAnsi"/>
          <w:color w:val="000000"/>
          <w:shd w:val="clear" w:color="auto" w:fill="FFFFFF"/>
        </w:rPr>
      </w:pPr>
      <w:r w:rsidRPr="00F26230">
        <w:rPr>
          <w:rFonts w:eastAsiaTheme="minorHAnsi"/>
          <w:color w:val="000000"/>
          <w:shd w:val="clear" w:color="auto" w:fill="FFFFFF"/>
        </w:rPr>
        <w:t>If there is a/are wire(s), dictate where they enter into the specimen</w:t>
      </w:r>
    </w:p>
    <w:p w:rsidR="00F26230" w:rsidRPr="00F26230" w:rsidRDefault="00F26230" w:rsidP="00F26230">
      <w:pPr>
        <w:pStyle w:val="NormalWeb"/>
        <w:numPr>
          <w:ilvl w:val="0"/>
          <w:numId w:val="1"/>
        </w:numPr>
        <w:shd w:val="clear" w:color="auto" w:fill="FFFFFF"/>
        <w:rPr>
          <w:rFonts w:eastAsiaTheme="minorHAnsi"/>
          <w:color w:val="000000"/>
          <w:shd w:val="clear" w:color="auto" w:fill="FFFFFF"/>
        </w:rPr>
      </w:pPr>
      <w:r w:rsidRPr="00F26230">
        <w:rPr>
          <w:rFonts w:eastAsiaTheme="minorHAnsi"/>
          <w:color w:val="000000"/>
          <w:shd w:val="clear" w:color="auto" w:fill="FFFFFF"/>
        </w:rPr>
        <w:t xml:space="preserve">Dictate to load the Standard </w:t>
      </w:r>
      <w:r w:rsidR="00142486">
        <w:rPr>
          <w:rFonts w:eastAsiaTheme="minorHAnsi"/>
          <w:color w:val="000000"/>
          <w:shd w:val="clear" w:color="auto" w:fill="FFFFFF"/>
        </w:rPr>
        <w:t>breast inking template or BRINK template (see below)</w:t>
      </w:r>
      <w:r w:rsidRPr="00F26230">
        <w:rPr>
          <w:rFonts w:eastAsiaTheme="minorHAnsi"/>
          <w:color w:val="000000"/>
          <w:shd w:val="clear" w:color="auto" w:fill="FFFFFF"/>
        </w:rPr>
        <w:t>:</w:t>
      </w:r>
    </w:p>
    <w:p w:rsidR="00F26230" w:rsidRPr="00F26230" w:rsidRDefault="00F26230" w:rsidP="00F26230">
      <w:pPr>
        <w:pStyle w:val="NormalWeb"/>
        <w:numPr>
          <w:ilvl w:val="0"/>
          <w:numId w:val="2"/>
        </w:numPr>
        <w:shd w:val="clear" w:color="auto" w:fill="FFFFFF"/>
        <w:rPr>
          <w:rFonts w:eastAsiaTheme="minorHAnsi"/>
          <w:color w:val="000000"/>
          <w:shd w:val="clear" w:color="auto" w:fill="FFFFFF"/>
        </w:rPr>
      </w:pPr>
      <w:r w:rsidRPr="00F26230">
        <w:rPr>
          <w:rFonts w:eastAsiaTheme="minorHAnsi"/>
          <w:color w:val="000000"/>
          <w:shd w:val="clear" w:color="auto" w:fill="FFFFFF"/>
        </w:rPr>
        <w:t>Anterior - yellow, posterior - black, superior - blue, inferior - green, medial - red and lateral - orange.</w:t>
      </w:r>
    </w:p>
    <w:p w:rsidR="00F26230" w:rsidRPr="00F26230" w:rsidRDefault="00F26230" w:rsidP="00F26230">
      <w:pPr>
        <w:pStyle w:val="NormalWeb"/>
        <w:numPr>
          <w:ilvl w:val="0"/>
          <w:numId w:val="3"/>
        </w:numPr>
        <w:shd w:val="clear" w:color="auto" w:fill="FFFFFF"/>
        <w:rPr>
          <w:rFonts w:eastAsiaTheme="minorHAnsi"/>
          <w:color w:val="000000"/>
          <w:shd w:val="clear" w:color="auto" w:fill="FFFFFF"/>
        </w:rPr>
      </w:pPr>
      <w:r w:rsidRPr="00F26230">
        <w:rPr>
          <w:rFonts w:eastAsiaTheme="minorHAnsi"/>
          <w:color w:val="000000"/>
          <w:shd w:val="clear" w:color="auto" w:fill="FFFFFF"/>
        </w:rPr>
        <w:t>Pat the surfaces dry before applying the ink. When applying the ink, think of the specimen as a rectangle or cube</w:t>
      </w:r>
    </w:p>
    <w:p w:rsidR="00F26230" w:rsidRPr="00F26230" w:rsidRDefault="00F26230" w:rsidP="00F26230">
      <w:pPr>
        <w:pStyle w:val="NormalWeb"/>
        <w:numPr>
          <w:ilvl w:val="0"/>
          <w:numId w:val="3"/>
        </w:numPr>
        <w:shd w:val="clear" w:color="auto" w:fill="FFFFFF"/>
        <w:rPr>
          <w:rFonts w:eastAsiaTheme="minorHAnsi"/>
          <w:color w:val="000000"/>
          <w:shd w:val="clear" w:color="auto" w:fill="FFFFFF"/>
        </w:rPr>
      </w:pPr>
      <w:r w:rsidRPr="00F26230">
        <w:rPr>
          <w:rFonts w:eastAsiaTheme="minorHAnsi"/>
          <w:color w:val="000000"/>
          <w:shd w:val="clear" w:color="auto" w:fill="FFFFFF"/>
        </w:rPr>
        <w:t>Apply the ink to the entire same surface as the sutures. And the opposing ink color to the surfaces opposite of the sutures. After putting ink on all of the surfaces, pat the specimen dry again, apply acetone and dry it a third time.</w:t>
      </w:r>
    </w:p>
    <w:p w:rsidR="00F26230" w:rsidRPr="00F26230" w:rsidRDefault="00F26230" w:rsidP="00F26230">
      <w:pPr>
        <w:pStyle w:val="NormalWeb"/>
        <w:numPr>
          <w:ilvl w:val="0"/>
          <w:numId w:val="3"/>
        </w:numPr>
        <w:shd w:val="clear" w:color="auto" w:fill="FFFFFF"/>
        <w:rPr>
          <w:rFonts w:eastAsiaTheme="minorHAnsi"/>
          <w:color w:val="000000"/>
          <w:shd w:val="clear" w:color="auto" w:fill="FFFFFF"/>
        </w:rPr>
      </w:pPr>
      <w:r w:rsidRPr="00F26230">
        <w:rPr>
          <w:rFonts w:eastAsiaTheme="minorHAnsi"/>
          <w:color w:val="000000"/>
          <w:shd w:val="clear" w:color="auto" w:fill="FFFFFF"/>
        </w:rPr>
        <w:t>Section the tissue along the same way the wire is penetrating or perforating the specimen. Do not try to cut through the wire, this will damage your blade and not do anything to the wire. Do not pull them out the same way they were inserted; this will tear the tissue. Gently push the localiza</w:t>
      </w:r>
      <w:r w:rsidR="00BC1372">
        <w:rPr>
          <w:rFonts w:eastAsiaTheme="minorHAnsi"/>
          <w:color w:val="000000"/>
          <w:shd w:val="clear" w:color="auto" w:fill="FFFFFF"/>
        </w:rPr>
        <w:t xml:space="preserve">tion wire through the specimen-make sure the barb exits. </w:t>
      </w:r>
      <w:r w:rsidRPr="00F26230">
        <w:rPr>
          <w:rFonts w:eastAsiaTheme="minorHAnsi"/>
          <w:color w:val="000000"/>
          <w:shd w:val="clear" w:color="auto" w:fill="FFFFFF"/>
        </w:rPr>
        <w:t>When you are able to grasp it with the forceps, pull it through and out of the specimen. Put the wire in the sharps container.</w:t>
      </w:r>
    </w:p>
    <w:p w:rsidR="00F26230" w:rsidRPr="00F26230" w:rsidRDefault="00E13B5C" w:rsidP="00F26230">
      <w:pPr>
        <w:pStyle w:val="NormalWeb"/>
        <w:numPr>
          <w:ilvl w:val="0"/>
          <w:numId w:val="3"/>
        </w:numPr>
        <w:shd w:val="clear" w:color="auto" w:fill="FFFFFF"/>
        <w:rPr>
          <w:rFonts w:eastAsiaTheme="minorHAnsi"/>
          <w:color w:val="000000"/>
          <w:shd w:val="clear" w:color="auto" w:fill="FFFFFF"/>
        </w:rPr>
      </w:pPr>
      <w:r>
        <w:rPr>
          <w:rFonts w:eastAsiaTheme="minorHAnsi"/>
          <w:color w:val="000000"/>
          <w:shd w:val="clear" w:color="auto" w:fill="FFFFFF"/>
        </w:rPr>
        <w:t xml:space="preserve">Look to find </w:t>
      </w:r>
      <w:r w:rsidR="00F26230" w:rsidRPr="00F26230">
        <w:rPr>
          <w:rFonts w:eastAsiaTheme="minorHAnsi"/>
          <w:color w:val="000000"/>
          <w:shd w:val="clear" w:color="auto" w:fill="FFFFFF"/>
        </w:rPr>
        <w:t>an area th</w:t>
      </w:r>
      <w:r w:rsidR="00BC1372">
        <w:rPr>
          <w:rFonts w:eastAsiaTheme="minorHAnsi"/>
          <w:color w:val="000000"/>
          <w:shd w:val="clear" w:color="auto" w:fill="FFFFFF"/>
        </w:rPr>
        <w:t>at corresponds to the radiograph, including tumor, biopsy site changes, calcifications or biopsy markers</w:t>
      </w:r>
      <w:r w:rsidR="00F26230" w:rsidRPr="00F26230">
        <w:rPr>
          <w:rFonts w:eastAsiaTheme="minorHAnsi"/>
          <w:color w:val="000000"/>
          <w:shd w:val="clear" w:color="auto" w:fill="FFFFFF"/>
        </w:rPr>
        <w:t xml:space="preserve">. </w:t>
      </w:r>
    </w:p>
    <w:p w:rsidR="00F26230" w:rsidRPr="00F26230" w:rsidRDefault="00E13B5C" w:rsidP="00E13B5C">
      <w:pPr>
        <w:pStyle w:val="NormalWeb"/>
        <w:shd w:val="clear" w:color="auto" w:fill="FFFFFF"/>
        <w:ind w:left="720"/>
        <w:rPr>
          <w:rFonts w:eastAsiaTheme="minorHAnsi"/>
          <w:color w:val="000000"/>
          <w:shd w:val="clear" w:color="auto" w:fill="FFFFFF"/>
        </w:rPr>
      </w:pPr>
      <w:r>
        <w:rPr>
          <w:rFonts w:eastAsiaTheme="minorHAnsi"/>
          <w:color w:val="000000"/>
          <w:shd w:val="clear" w:color="auto" w:fill="FFFFFF"/>
        </w:rPr>
        <w:lastRenderedPageBreak/>
        <w:t>If you find any lesions</w:t>
      </w:r>
      <w:r w:rsidR="00F26230" w:rsidRPr="00F26230">
        <w:rPr>
          <w:rFonts w:eastAsiaTheme="minorHAnsi"/>
          <w:color w:val="000000"/>
          <w:shd w:val="clear" w:color="auto" w:fill="FFFFFF"/>
        </w:rPr>
        <w:t xml:space="preserve">, measure them in three dimensions and the </w:t>
      </w:r>
      <w:r>
        <w:rPr>
          <w:rFonts w:eastAsiaTheme="minorHAnsi"/>
          <w:color w:val="000000"/>
          <w:shd w:val="clear" w:color="auto" w:fill="FFFFFF"/>
        </w:rPr>
        <w:t>distance to each margin</w:t>
      </w:r>
      <w:r w:rsidR="00F26230" w:rsidRPr="00F26230">
        <w:rPr>
          <w:rFonts w:eastAsiaTheme="minorHAnsi"/>
          <w:color w:val="000000"/>
          <w:shd w:val="clear" w:color="auto" w:fill="FFFFFF"/>
        </w:rPr>
        <w:t xml:space="preserve">. Describe what they look like on the cut surface (stellate, </w:t>
      </w:r>
      <w:proofErr w:type="spellStart"/>
      <w:r w:rsidR="00F26230" w:rsidRPr="00F26230">
        <w:rPr>
          <w:rFonts w:eastAsiaTheme="minorHAnsi"/>
          <w:color w:val="000000"/>
          <w:shd w:val="clear" w:color="auto" w:fill="FFFFFF"/>
        </w:rPr>
        <w:t>spiculated</w:t>
      </w:r>
      <w:proofErr w:type="spellEnd"/>
      <w:r w:rsidR="00F26230" w:rsidRPr="00F26230">
        <w:rPr>
          <w:rFonts w:eastAsiaTheme="minorHAnsi"/>
          <w:color w:val="000000"/>
          <w:shd w:val="clear" w:color="auto" w:fill="FFFFFF"/>
        </w:rPr>
        <w:t>, solid, etc.).</w:t>
      </w:r>
      <w:r>
        <w:rPr>
          <w:rFonts w:eastAsiaTheme="minorHAnsi"/>
          <w:color w:val="000000"/>
          <w:shd w:val="clear" w:color="auto" w:fill="FFFFFF"/>
        </w:rPr>
        <w:t xml:space="preserve"> If you have more than one lesion</w:t>
      </w:r>
      <w:r w:rsidR="00F26230" w:rsidRPr="00F26230">
        <w:rPr>
          <w:rFonts w:eastAsiaTheme="minorHAnsi"/>
          <w:color w:val="000000"/>
          <w:shd w:val="clear" w:color="auto" w:fill="FFFFFF"/>
        </w:rPr>
        <w:t>, describe them in an order, such as</w:t>
      </w:r>
      <w:r w:rsidR="00064F04">
        <w:rPr>
          <w:rFonts w:eastAsiaTheme="minorHAnsi"/>
          <w:color w:val="000000"/>
          <w:shd w:val="clear" w:color="auto" w:fill="FFFFFF"/>
        </w:rPr>
        <w:t xml:space="preserve"> lesion #1, lesion #2 </w:t>
      </w:r>
      <w:r w:rsidR="00262686">
        <w:rPr>
          <w:rFonts w:eastAsiaTheme="minorHAnsi"/>
          <w:color w:val="000000"/>
          <w:shd w:val="clear" w:color="auto" w:fill="FFFFFF"/>
        </w:rPr>
        <w:t>etc. B</w:t>
      </w:r>
      <w:r>
        <w:rPr>
          <w:rFonts w:eastAsiaTheme="minorHAnsi"/>
          <w:color w:val="000000"/>
          <w:shd w:val="clear" w:color="auto" w:fill="FFFFFF"/>
        </w:rPr>
        <w:t>e sure to measure distances to each other and their respective margins.</w:t>
      </w:r>
    </w:p>
    <w:p w:rsidR="00F26230" w:rsidRPr="00F26230" w:rsidRDefault="00F26230" w:rsidP="00F26230">
      <w:pPr>
        <w:pStyle w:val="NormalWeb"/>
        <w:numPr>
          <w:ilvl w:val="0"/>
          <w:numId w:val="3"/>
        </w:numPr>
        <w:shd w:val="clear" w:color="auto" w:fill="FFFFFF"/>
        <w:rPr>
          <w:rFonts w:eastAsiaTheme="minorHAnsi"/>
          <w:color w:val="000000"/>
          <w:shd w:val="clear" w:color="auto" w:fill="FFFFFF"/>
        </w:rPr>
      </w:pPr>
      <w:r w:rsidRPr="00F26230">
        <w:rPr>
          <w:rFonts w:eastAsiaTheme="minorHAnsi"/>
          <w:color w:val="000000"/>
          <w:shd w:val="clear" w:color="auto" w:fill="FFFFFF"/>
        </w:rPr>
        <w:t>If you do not see or feel an area, you may have to su</w:t>
      </w:r>
      <w:r w:rsidR="00E13B5C">
        <w:rPr>
          <w:rFonts w:eastAsiaTheme="minorHAnsi"/>
          <w:color w:val="000000"/>
          <w:shd w:val="clear" w:color="auto" w:fill="FFFFFF"/>
        </w:rPr>
        <w:t>bmit all of the fibrous tissue or entire specimen. Please ask a PA or faculty member for help.</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b/>
          <w:bCs/>
          <w:shd w:val="clear" w:color="auto" w:fill="FFFFFF"/>
        </w:rPr>
        <w:t>Sections for Histology</w:t>
      </w:r>
    </w:p>
    <w:p w:rsidR="00F26230" w:rsidRPr="00F26230" w:rsidRDefault="00262686" w:rsidP="00F26230">
      <w:pPr>
        <w:pStyle w:val="NormalWeb"/>
        <w:shd w:val="clear" w:color="auto" w:fill="FFFFFF"/>
        <w:rPr>
          <w:rFonts w:eastAsiaTheme="minorHAnsi"/>
          <w:color w:val="000000"/>
          <w:shd w:val="clear" w:color="auto" w:fill="FFFFFF"/>
        </w:rPr>
      </w:pPr>
      <w:r>
        <w:rPr>
          <w:rFonts w:eastAsiaTheme="minorHAnsi"/>
          <w:color w:val="000000"/>
          <w:shd w:val="clear" w:color="auto" w:fill="FFFFFF"/>
        </w:rPr>
        <w:t>Transect and radially section both ends or tips</w:t>
      </w:r>
      <w:r w:rsidR="00832B6E">
        <w:rPr>
          <w:rFonts w:eastAsiaTheme="minorHAnsi"/>
          <w:color w:val="000000"/>
          <w:shd w:val="clear" w:color="auto" w:fill="FFFFFF"/>
        </w:rPr>
        <w:t xml:space="preserve"> and submit </w:t>
      </w:r>
      <w:r>
        <w:rPr>
          <w:rFonts w:eastAsiaTheme="minorHAnsi"/>
          <w:color w:val="000000"/>
          <w:shd w:val="clear" w:color="auto" w:fill="FFFFFF"/>
        </w:rPr>
        <w:t>closest to lesion (at least 2 cassettes per margin)</w:t>
      </w:r>
    </w:p>
    <w:p w:rsidR="00F26230" w:rsidRPr="00F26230" w:rsidRDefault="00262686" w:rsidP="00F26230">
      <w:pPr>
        <w:pStyle w:val="NormalWeb"/>
        <w:shd w:val="clear" w:color="auto" w:fill="FFFFFF"/>
        <w:rPr>
          <w:rFonts w:eastAsiaTheme="minorHAnsi"/>
          <w:color w:val="000000"/>
          <w:shd w:val="clear" w:color="auto" w:fill="FFFFFF"/>
        </w:rPr>
      </w:pPr>
      <w:r>
        <w:rPr>
          <w:rFonts w:eastAsiaTheme="minorHAnsi"/>
          <w:color w:val="000000"/>
          <w:shd w:val="clear" w:color="auto" w:fill="FFFFFF"/>
        </w:rPr>
        <w:t xml:space="preserve">Sections of the lesion </w:t>
      </w:r>
      <w:r w:rsidR="00F26230" w:rsidRPr="00F26230">
        <w:rPr>
          <w:rFonts w:eastAsiaTheme="minorHAnsi"/>
          <w:color w:val="000000"/>
          <w:shd w:val="clear" w:color="auto" w:fill="FFFFFF"/>
        </w:rPr>
        <w:t xml:space="preserve">to the </w:t>
      </w:r>
      <w:r>
        <w:rPr>
          <w:rFonts w:eastAsiaTheme="minorHAnsi"/>
          <w:color w:val="000000"/>
          <w:shd w:val="clear" w:color="auto" w:fill="FFFFFF"/>
        </w:rPr>
        <w:t>remaining four margins</w:t>
      </w:r>
      <w:r w:rsidR="00832B6E">
        <w:rPr>
          <w:rFonts w:eastAsiaTheme="minorHAnsi"/>
          <w:color w:val="000000"/>
          <w:shd w:val="clear" w:color="auto" w:fill="FFFFFF"/>
        </w:rPr>
        <w:t xml:space="preserve"> including closest to</w:t>
      </w:r>
      <w:r>
        <w:rPr>
          <w:rFonts w:eastAsiaTheme="minorHAnsi"/>
          <w:color w:val="000000"/>
          <w:shd w:val="clear" w:color="auto" w:fill="FFFFFF"/>
        </w:rPr>
        <w:t xml:space="preserve"> (at least 2 cassettes per margin)</w:t>
      </w:r>
    </w:p>
    <w:p w:rsidR="00832B6E" w:rsidRDefault="00832B6E" w:rsidP="00F26230">
      <w:pPr>
        <w:pStyle w:val="NormalWeb"/>
        <w:shd w:val="clear" w:color="auto" w:fill="FFFFFF"/>
        <w:rPr>
          <w:rFonts w:eastAsiaTheme="minorHAnsi"/>
          <w:color w:val="000000"/>
          <w:shd w:val="clear" w:color="auto" w:fill="FFFFFF"/>
        </w:rPr>
      </w:pPr>
      <w:r>
        <w:rPr>
          <w:rFonts w:eastAsiaTheme="minorHAnsi"/>
          <w:color w:val="000000"/>
          <w:shd w:val="clear" w:color="auto" w:fill="FFFFFF"/>
        </w:rPr>
        <w:t xml:space="preserve">If no lesion identified, put through entire specimen if less than 15 cassettes. If more is required, ask a PA or faculty member for help. </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br/>
      </w:r>
      <w:r w:rsidRPr="00F26230">
        <w:rPr>
          <w:rFonts w:eastAsiaTheme="minorHAnsi"/>
          <w:b/>
          <w:bCs/>
          <w:shd w:val="clear" w:color="auto" w:fill="FFFFFF"/>
        </w:rPr>
        <w:t>Lumpectomy Grossing Template</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Weight: 65 g</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Dimensions: Superior-Inferior: 5.5 cm</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Medial-Lateral: 4.6 cm</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Anterior-Posterior: 3.8 cm</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Sutures: present as denoted on specimen container (or alternatively: long stitch lateral, short stitch superior, double stitch deep)</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Skin (if present):</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Dimensions: Superior-Inferior: 0.7 cm</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Medial-Lateral: 2.4 cm</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Scar(s)/Incision(s): 1.5 cm linear incision along the long axis (medial-lateral) of the skin</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Other: 0.2 cm pigmented macule at lateral aspect</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 Localization wire: Inserted from anterior-medial to posterior-lateral with the tip of the wire adjacent to the mass described below.</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 </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lastRenderedPageBreak/>
        <w:t>Mass:</w:t>
      </w:r>
    </w:p>
    <w:p w:rsidR="00F26230" w:rsidRPr="00F26230" w:rsidRDefault="00F26230" w:rsidP="00F26230">
      <w:pPr>
        <w:pStyle w:val="NormalWeb"/>
        <w:shd w:val="clear" w:color="auto" w:fill="FFFFFF"/>
        <w:ind w:left="158"/>
        <w:rPr>
          <w:rFonts w:eastAsiaTheme="minorHAnsi"/>
          <w:color w:val="000000"/>
          <w:shd w:val="clear" w:color="auto" w:fill="FFFFFF"/>
        </w:rPr>
      </w:pPr>
      <w:r w:rsidRPr="00F26230">
        <w:rPr>
          <w:rFonts w:eastAsiaTheme="minorHAnsi"/>
          <w:color w:val="000000"/>
          <w:shd w:val="clear" w:color="auto" w:fill="FFFFFF"/>
        </w:rPr>
        <w:t>Size and locati</w:t>
      </w:r>
      <w:r w:rsidR="00832B6E">
        <w:rPr>
          <w:rFonts w:eastAsiaTheme="minorHAnsi"/>
          <w:color w:val="000000"/>
          <w:shd w:val="clear" w:color="auto" w:fill="FFFFFF"/>
        </w:rPr>
        <w:t>on: 2.1 x 1.4 x 1.2 cm</w:t>
      </w:r>
      <w:r w:rsidRPr="00F26230">
        <w:rPr>
          <w:rFonts w:eastAsiaTheme="minorHAnsi"/>
          <w:color w:val="000000"/>
          <w:shd w:val="clear" w:color="auto" w:fill="FFFFFF"/>
        </w:rPr>
        <w:t xml:space="preserve"> stel</w:t>
      </w:r>
      <w:r w:rsidR="00832B6E">
        <w:rPr>
          <w:rFonts w:eastAsiaTheme="minorHAnsi"/>
          <w:color w:val="000000"/>
          <w:shd w:val="clear" w:color="auto" w:fill="FFFFFF"/>
        </w:rPr>
        <w:t>late mass in the central aspect of the specimen containing a peripheral biopsy marker</w:t>
      </w:r>
      <w:r w:rsidRPr="00F26230">
        <w:rPr>
          <w:rFonts w:eastAsiaTheme="minorHAnsi"/>
          <w:color w:val="000000"/>
          <w:shd w:val="clear" w:color="auto" w:fill="FFFFFF"/>
        </w:rPr>
        <w:t>.</w:t>
      </w:r>
    </w:p>
    <w:p w:rsidR="00F26230" w:rsidRPr="00F26230" w:rsidRDefault="00F26230" w:rsidP="00832B6E">
      <w:pPr>
        <w:pStyle w:val="NormalWeb"/>
        <w:shd w:val="clear" w:color="auto" w:fill="FFFFFF"/>
        <w:ind w:left="158"/>
        <w:rPr>
          <w:rFonts w:eastAsiaTheme="minorHAnsi"/>
          <w:color w:val="000000"/>
          <w:shd w:val="clear" w:color="auto" w:fill="FFFFFF"/>
        </w:rPr>
      </w:pPr>
      <w:r w:rsidRPr="00F26230">
        <w:rPr>
          <w:rFonts w:eastAsiaTheme="minorHAnsi"/>
          <w:color w:val="000000"/>
          <w:shd w:val="clear" w:color="auto" w:fill="FFFFFF"/>
        </w:rPr>
        <w:t> Distance to closest - Anterior margin: 0.5 cm</w:t>
      </w:r>
    </w:p>
    <w:p w:rsidR="00F26230" w:rsidRPr="00F26230" w:rsidRDefault="00F26230" w:rsidP="00F26230">
      <w:pPr>
        <w:pStyle w:val="NormalWeb"/>
        <w:shd w:val="clear" w:color="auto" w:fill="FFFFFF"/>
        <w:ind w:left="2160"/>
        <w:rPr>
          <w:rFonts w:eastAsiaTheme="minorHAnsi"/>
          <w:color w:val="000000"/>
          <w:shd w:val="clear" w:color="auto" w:fill="FFFFFF"/>
        </w:rPr>
      </w:pPr>
      <w:r w:rsidRPr="00F26230">
        <w:rPr>
          <w:rFonts w:eastAsiaTheme="minorHAnsi"/>
          <w:color w:val="000000"/>
          <w:shd w:val="clear" w:color="auto" w:fill="FFFFFF"/>
        </w:rPr>
        <w:t>Posterior margin: 0.8 cm</w:t>
      </w:r>
    </w:p>
    <w:p w:rsidR="00F26230" w:rsidRPr="00F26230" w:rsidRDefault="00F26230" w:rsidP="00F26230">
      <w:pPr>
        <w:pStyle w:val="NormalWeb"/>
        <w:shd w:val="clear" w:color="auto" w:fill="FFFFFF"/>
        <w:ind w:left="2160"/>
        <w:rPr>
          <w:rFonts w:eastAsiaTheme="minorHAnsi"/>
          <w:color w:val="000000"/>
          <w:shd w:val="clear" w:color="auto" w:fill="FFFFFF"/>
        </w:rPr>
      </w:pPr>
      <w:r w:rsidRPr="00F26230">
        <w:rPr>
          <w:rFonts w:eastAsiaTheme="minorHAnsi"/>
          <w:color w:val="000000"/>
          <w:shd w:val="clear" w:color="auto" w:fill="FFFFFF"/>
        </w:rPr>
        <w:t>Superior margin: 1.0 cm</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Inferior margin: &gt;2 cm</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Medial margin: 1.1 cm</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Lateral margin: 1.2 cm</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Other: N/A</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 </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Biopsy site:</w:t>
      </w:r>
    </w:p>
    <w:p w:rsidR="00F26230" w:rsidRPr="00F26230" w:rsidRDefault="00F26230" w:rsidP="00F26230">
      <w:pPr>
        <w:pStyle w:val="NormalWeb"/>
        <w:shd w:val="clear" w:color="auto" w:fill="FFFFFF"/>
        <w:ind w:left="158"/>
        <w:rPr>
          <w:rFonts w:eastAsiaTheme="minorHAnsi"/>
          <w:color w:val="000000"/>
          <w:shd w:val="clear" w:color="auto" w:fill="FFFFFF"/>
        </w:rPr>
      </w:pPr>
      <w:r w:rsidRPr="00F26230">
        <w:rPr>
          <w:rFonts w:eastAsiaTheme="minorHAnsi"/>
          <w:color w:val="000000"/>
          <w:shd w:val="clear" w:color="auto" w:fill="FFFFFF"/>
        </w:rPr>
        <w:t>Size and location: A 0.3 cm probable hemorrhagic biopsy site is located adjacent to the metallic clip.</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Other: N/A</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 </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Uninvolved breast parenchyma:</w:t>
      </w:r>
    </w:p>
    <w:p w:rsidR="00F26230" w:rsidRPr="00F26230" w:rsidRDefault="00F26230" w:rsidP="00F26230">
      <w:pPr>
        <w:pStyle w:val="NormalWeb"/>
        <w:shd w:val="clear" w:color="auto" w:fill="FFFFFF"/>
        <w:ind w:left="216"/>
        <w:rPr>
          <w:rFonts w:eastAsiaTheme="minorHAnsi"/>
          <w:color w:val="000000"/>
          <w:shd w:val="clear" w:color="auto" w:fill="FFFFFF"/>
        </w:rPr>
      </w:pPr>
      <w:r w:rsidRPr="00F26230">
        <w:rPr>
          <w:rFonts w:eastAsiaTheme="minorHAnsi"/>
          <w:color w:val="000000"/>
          <w:shd w:val="clear" w:color="auto" w:fill="FFFFFF"/>
        </w:rPr>
        <w:t>Lesion(s): A few small cysts, up to 0.3 cm are located in the medial aspect of specimen.</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Approximate % fibrous: 15% % adipose: 85%</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 </w:t>
      </w:r>
    </w:p>
    <w:p w:rsidR="00F26230" w:rsidRPr="00F26230" w:rsidRDefault="00F26230" w:rsidP="00F26230">
      <w:pPr>
        <w:pStyle w:val="NormalWeb"/>
        <w:shd w:val="clear" w:color="auto" w:fill="FFFFFF"/>
        <w:ind w:left="1440"/>
        <w:rPr>
          <w:rFonts w:eastAsiaTheme="minorHAnsi"/>
          <w:color w:val="000000"/>
          <w:shd w:val="clear" w:color="auto" w:fill="FFFFFF"/>
        </w:rPr>
      </w:pPr>
      <w:r w:rsidRPr="00F26230">
        <w:rPr>
          <w:rFonts w:eastAsiaTheme="minorHAnsi"/>
          <w:color w:val="000000"/>
          <w:shd w:val="clear" w:color="auto" w:fill="FFFFFF"/>
        </w:rPr>
        <w:t>Inking: Standard (anterior - yellow, posterior (deep) - black, superior - blue, inferior - green, medial - red, lateral - orange)</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 </w:t>
      </w: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color w:val="000000"/>
          <w:shd w:val="clear" w:color="auto" w:fill="FFFFFF"/>
        </w:rPr>
        <w:t>Other: N/A</w:t>
      </w:r>
    </w:p>
    <w:p w:rsidR="002A053D" w:rsidRDefault="002A053D" w:rsidP="00F26230">
      <w:pPr>
        <w:pStyle w:val="NormalWeb"/>
        <w:shd w:val="clear" w:color="auto" w:fill="FFFFFF"/>
        <w:rPr>
          <w:rFonts w:eastAsiaTheme="minorHAnsi"/>
          <w:b/>
          <w:bCs/>
          <w:shd w:val="clear" w:color="auto" w:fill="FFFFFF"/>
        </w:rPr>
      </w:pPr>
    </w:p>
    <w:p w:rsidR="00F26230" w:rsidRPr="00F26230" w:rsidRDefault="00F26230" w:rsidP="00F26230">
      <w:pPr>
        <w:pStyle w:val="NormalWeb"/>
        <w:shd w:val="clear" w:color="auto" w:fill="FFFFFF"/>
        <w:rPr>
          <w:rFonts w:eastAsiaTheme="minorHAnsi"/>
          <w:color w:val="000000"/>
          <w:shd w:val="clear" w:color="auto" w:fill="FFFFFF"/>
        </w:rPr>
      </w:pPr>
      <w:r w:rsidRPr="00F26230">
        <w:rPr>
          <w:rFonts w:eastAsiaTheme="minorHAnsi"/>
          <w:b/>
          <w:bCs/>
          <w:shd w:val="clear" w:color="auto" w:fill="FFFFFF"/>
        </w:rPr>
        <w:lastRenderedPageBreak/>
        <w:t>Sample Dictation</w:t>
      </w:r>
    </w:p>
    <w:p w:rsidR="002A053D" w:rsidRDefault="00142486" w:rsidP="00F26230">
      <w:pPr>
        <w:pStyle w:val="NormalWeb"/>
        <w:shd w:val="clear" w:color="auto" w:fill="FFFFFF"/>
        <w:rPr>
          <w:rFonts w:eastAsiaTheme="minorHAnsi"/>
          <w:color w:val="000000"/>
          <w:shd w:val="clear" w:color="auto" w:fill="FFFFFF"/>
        </w:rPr>
      </w:pPr>
      <w:r>
        <w:rPr>
          <w:rFonts w:eastAsiaTheme="minorHAnsi"/>
          <w:color w:val="000000"/>
          <w:shd w:val="clear" w:color="auto" w:fill="FFFFFF"/>
        </w:rPr>
        <w:t>A. “</w:t>
      </w:r>
      <w:r w:rsidR="00F26230" w:rsidRPr="00F26230">
        <w:rPr>
          <w:rFonts w:eastAsiaTheme="minorHAnsi"/>
          <w:color w:val="000000"/>
          <w:shd w:val="clear" w:color="auto" w:fill="FFFFFF"/>
        </w:rPr>
        <w:t>Wire loc</w:t>
      </w:r>
      <w:r>
        <w:rPr>
          <w:rFonts w:eastAsiaTheme="minorHAnsi"/>
          <w:color w:val="000000"/>
          <w:shd w:val="clear" w:color="auto" w:fill="FFFFFF"/>
        </w:rPr>
        <w:t>alization</w:t>
      </w:r>
      <w:r w:rsidR="00F26230" w:rsidRPr="00F26230">
        <w:rPr>
          <w:rFonts w:eastAsiaTheme="minorHAnsi"/>
          <w:color w:val="000000"/>
          <w:shd w:val="clear" w:color="auto" w:fill="FFFFFF"/>
        </w:rPr>
        <w:t xml:space="preserve"> lumpectomy right breast, double stitch - deep, long stitch - lateral, short stitch </w:t>
      </w:r>
      <w:r>
        <w:rPr>
          <w:rFonts w:eastAsiaTheme="minorHAnsi"/>
          <w:color w:val="000000"/>
          <w:shd w:val="clear" w:color="auto" w:fill="FFFFFF"/>
        </w:rPr>
        <w:t>–</w:t>
      </w:r>
      <w:r w:rsidR="00F26230" w:rsidRPr="00F26230">
        <w:rPr>
          <w:rFonts w:eastAsiaTheme="minorHAnsi"/>
          <w:color w:val="000000"/>
          <w:shd w:val="clear" w:color="auto" w:fill="FFFFFF"/>
        </w:rPr>
        <w:t xml:space="preserve"> </w:t>
      </w:r>
      <w:r>
        <w:rPr>
          <w:rFonts w:eastAsiaTheme="minorHAnsi"/>
          <w:color w:val="000000"/>
          <w:shd w:val="clear" w:color="auto" w:fill="FFFFFF"/>
        </w:rPr>
        <w:t xml:space="preserve">superior”, </w:t>
      </w:r>
      <w:r w:rsidRPr="00F26230">
        <w:rPr>
          <w:rFonts w:eastAsiaTheme="minorHAnsi"/>
          <w:color w:val="000000"/>
          <w:shd w:val="clear" w:color="auto" w:fill="FFFFFF"/>
        </w:rPr>
        <w:t>received</w:t>
      </w:r>
      <w:r w:rsidR="00F26230" w:rsidRPr="00F26230">
        <w:rPr>
          <w:rFonts w:eastAsiaTheme="minorHAnsi"/>
          <w:color w:val="000000"/>
          <w:shd w:val="clear" w:color="auto" w:fill="FFFFFF"/>
        </w:rPr>
        <w:t xml:space="preserve"> in formalin in a small container is a 39 gram, 5.5 </w:t>
      </w:r>
      <w:r>
        <w:rPr>
          <w:rFonts w:eastAsiaTheme="minorHAnsi"/>
          <w:color w:val="000000"/>
          <w:shd w:val="clear" w:color="auto" w:fill="FFFFFF"/>
        </w:rPr>
        <w:t xml:space="preserve">(superior to inferior) </w:t>
      </w:r>
      <w:r w:rsidR="00F26230" w:rsidRPr="00F26230">
        <w:rPr>
          <w:rFonts w:eastAsiaTheme="minorHAnsi"/>
          <w:color w:val="000000"/>
          <w:shd w:val="clear" w:color="auto" w:fill="FFFFFF"/>
        </w:rPr>
        <w:t>x 4.7</w:t>
      </w:r>
      <w:r>
        <w:rPr>
          <w:rFonts w:eastAsiaTheme="minorHAnsi"/>
          <w:color w:val="000000"/>
          <w:shd w:val="clear" w:color="auto" w:fill="FFFFFF"/>
        </w:rPr>
        <w:t xml:space="preserve"> (medial to lateral)</w:t>
      </w:r>
      <w:r w:rsidR="00F26230" w:rsidRPr="00F26230">
        <w:rPr>
          <w:rFonts w:eastAsiaTheme="minorHAnsi"/>
          <w:color w:val="000000"/>
          <w:shd w:val="clear" w:color="auto" w:fill="FFFFFF"/>
        </w:rPr>
        <w:t xml:space="preserve"> x 3.5 cm </w:t>
      </w:r>
      <w:r>
        <w:rPr>
          <w:rFonts w:eastAsiaTheme="minorHAnsi"/>
          <w:color w:val="000000"/>
          <w:shd w:val="clear" w:color="auto" w:fill="FFFFFF"/>
        </w:rPr>
        <w:t>(anterior to posterior) oriented lumpectomy specimen.</w:t>
      </w:r>
      <w:r w:rsidR="00F26230" w:rsidRPr="00F26230">
        <w:rPr>
          <w:rFonts w:eastAsiaTheme="minorHAnsi"/>
          <w:color w:val="000000"/>
          <w:shd w:val="clear" w:color="auto" w:fill="FFFFFF"/>
        </w:rPr>
        <w:t xml:space="preserve"> </w:t>
      </w:r>
      <w:r w:rsidR="00832B6E">
        <w:rPr>
          <w:rFonts w:eastAsiaTheme="minorHAnsi"/>
          <w:color w:val="000000"/>
          <w:shd w:val="clear" w:color="auto" w:fill="FFFFFF"/>
        </w:rPr>
        <w:t xml:space="preserve">See above for orientation. The specimen contains a </w:t>
      </w:r>
      <w:r w:rsidR="00CE2B7B">
        <w:rPr>
          <w:rFonts w:eastAsiaTheme="minorHAnsi"/>
          <w:color w:val="000000"/>
          <w:shd w:val="clear" w:color="auto" w:fill="FFFFFF"/>
        </w:rPr>
        <w:t xml:space="preserve">wire localization needle that spans from lateral to medial. </w:t>
      </w:r>
      <w:r w:rsidR="00F26230" w:rsidRPr="00F26230">
        <w:rPr>
          <w:rFonts w:eastAsiaTheme="minorHAnsi"/>
          <w:color w:val="000000"/>
          <w:shd w:val="clear" w:color="auto" w:fill="FFFFFF"/>
        </w:rPr>
        <w:t xml:space="preserve"> </w:t>
      </w:r>
    </w:p>
    <w:p w:rsidR="002A053D" w:rsidRDefault="002A053D" w:rsidP="00F26230">
      <w:pPr>
        <w:pStyle w:val="NormalWeb"/>
        <w:shd w:val="clear" w:color="auto" w:fill="FFFFFF"/>
        <w:rPr>
          <w:rFonts w:eastAsiaTheme="minorHAnsi"/>
          <w:color w:val="000000"/>
          <w:shd w:val="clear" w:color="auto" w:fill="FFFFFF"/>
        </w:rPr>
      </w:pPr>
      <w:r>
        <w:rPr>
          <w:rFonts w:eastAsiaTheme="minorHAnsi"/>
          <w:color w:val="000000"/>
          <w:shd w:val="clear" w:color="auto" w:fill="FFFFFF"/>
        </w:rPr>
        <w:t xml:space="preserve">Arising in the superior aspect is a 1.1 x 1.0 x 0.8 cm </w:t>
      </w:r>
      <w:proofErr w:type="spellStart"/>
      <w:r>
        <w:rPr>
          <w:rFonts w:eastAsiaTheme="minorHAnsi"/>
          <w:color w:val="000000"/>
          <w:shd w:val="clear" w:color="auto" w:fill="FFFFFF"/>
        </w:rPr>
        <w:t>spiculated</w:t>
      </w:r>
      <w:proofErr w:type="spellEnd"/>
      <w:r>
        <w:rPr>
          <w:rFonts w:eastAsiaTheme="minorHAnsi"/>
          <w:color w:val="000000"/>
          <w:shd w:val="clear" w:color="auto" w:fill="FFFFFF"/>
        </w:rPr>
        <w:t xml:space="preserve"> mass, located 0.3 cm from the superior margin, 0.8 cm from the lateral margin, 0.9 cm from the posterior margin, 1.0 cm from the medial margin, 1.2 cm from the anterior margin and 2.5 cm from the inferior margin. The mass contains a ribbon shaped biopsy marker. </w:t>
      </w:r>
    </w:p>
    <w:p w:rsidR="002A053D" w:rsidRDefault="002A053D" w:rsidP="00F26230">
      <w:pPr>
        <w:pStyle w:val="NormalWeb"/>
        <w:shd w:val="clear" w:color="auto" w:fill="FFFFFF"/>
        <w:rPr>
          <w:rFonts w:eastAsiaTheme="minorHAnsi"/>
          <w:color w:val="000000"/>
          <w:shd w:val="clear" w:color="auto" w:fill="FFFFFF"/>
        </w:rPr>
      </w:pPr>
      <w:r>
        <w:rPr>
          <w:rFonts w:eastAsiaTheme="minorHAnsi"/>
          <w:color w:val="000000"/>
          <w:shd w:val="clear" w:color="auto" w:fill="FFFFFF"/>
        </w:rPr>
        <w:t>The remaining breast parenchyma consists of 40% fibrous tissue admixed with 60% adipose.</w:t>
      </w:r>
    </w:p>
    <w:p w:rsidR="002A053D" w:rsidRDefault="002A053D" w:rsidP="00F26230">
      <w:pPr>
        <w:pStyle w:val="NormalWeb"/>
        <w:shd w:val="clear" w:color="auto" w:fill="FFFFFF"/>
        <w:rPr>
          <w:rFonts w:eastAsiaTheme="minorHAnsi"/>
          <w:color w:val="000000"/>
          <w:shd w:val="clear" w:color="auto" w:fill="FFFFFF"/>
        </w:rPr>
      </w:pPr>
      <w:r>
        <w:rPr>
          <w:rFonts w:eastAsiaTheme="minorHAnsi"/>
          <w:color w:val="000000"/>
          <w:shd w:val="clear" w:color="auto" w:fill="FFFFFF"/>
        </w:rPr>
        <w:t xml:space="preserve">Inking </w:t>
      </w:r>
      <w:r w:rsidR="00F26230" w:rsidRPr="00F26230">
        <w:rPr>
          <w:rFonts w:eastAsiaTheme="minorHAnsi"/>
          <w:color w:val="000000"/>
          <w:shd w:val="clear" w:color="auto" w:fill="FFFFFF"/>
        </w:rPr>
        <w:t xml:space="preserve">as follows: anterior - yellow, posterior - black, superior - blue, inferior - green, medial - red, and lateral - orange. </w:t>
      </w:r>
    </w:p>
    <w:p w:rsidR="00F26230" w:rsidRPr="00F26230" w:rsidRDefault="00F26230" w:rsidP="00F26230">
      <w:pPr>
        <w:pStyle w:val="NormalWeb"/>
        <w:shd w:val="clear" w:color="auto" w:fill="FFFFFF"/>
        <w:rPr>
          <w:rFonts w:eastAsiaTheme="minorHAnsi"/>
          <w:b/>
          <w:bCs/>
          <w:shd w:val="clear" w:color="auto" w:fill="FFFFFF"/>
        </w:rPr>
      </w:pPr>
      <w:r w:rsidRPr="00F26230">
        <w:rPr>
          <w:rFonts w:eastAsiaTheme="minorHAnsi"/>
          <w:b/>
          <w:bCs/>
          <w:shd w:val="clear" w:color="auto" w:fill="FFFFFF"/>
        </w:rPr>
        <w:t>Cassette Summary</w:t>
      </w:r>
    </w:p>
    <w:p w:rsidR="00F26230" w:rsidRPr="00F26230" w:rsidRDefault="00142486" w:rsidP="00142486">
      <w:pPr>
        <w:pStyle w:val="NormalWeb"/>
        <w:shd w:val="clear" w:color="auto" w:fill="FFFFFF"/>
        <w:rPr>
          <w:rFonts w:eastAsiaTheme="minorHAnsi"/>
          <w:color w:val="000000"/>
          <w:shd w:val="clear" w:color="auto" w:fill="FFFFFF"/>
        </w:rPr>
      </w:pPr>
      <w:r>
        <w:rPr>
          <w:rFonts w:eastAsiaTheme="minorHAnsi"/>
          <w:color w:val="000000"/>
          <w:shd w:val="clear" w:color="auto" w:fill="FFFFFF"/>
        </w:rPr>
        <w:t>A1-A2.</w:t>
      </w:r>
      <w:r w:rsidR="002A053D">
        <w:rPr>
          <w:rFonts w:eastAsiaTheme="minorHAnsi"/>
          <w:color w:val="000000"/>
          <w:shd w:val="clear" w:color="auto" w:fill="FFFFFF"/>
        </w:rPr>
        <w:t xml:space="preserve"> Mass to superior margin</w:t>
      </w:r>
      <w:r w:rsidR="00F26230" w:rsidRPr="00F26230">
        <w:rPr>
          <w:rFonts w:eastAsiaTheme="minorHAnsi"/>
          <w:color w:val="000000"/>
          <w:shd w:val="clear" w:color="auto" w:fill="FFFFFF"/>
        </w:rPr>
        <w:t xml:space="preserve"> (</w:t>
      </w:r>
      <w:r w:rsidR="002A053D">
        <w:rPr>
          <w:rFonts w:eastAsiaTheme="minorHAnsi"/>
          <w:color w:val="000000"/>
          <w:shd w:val="clear" w:color="auto" w:fill="FFFFFF"/>
        </w:rPr>
        <w:t>2</w:t>
      </w:r>
      <w:r w:rsidR="00F26230" w:rsidRPr="00F26230">
        <w:rPr>
          <w:rFonts w:eastAsiaTheme="minorHAnsi"/>
          <w:color w:val="000000"/>
          <w:shd w:val="clear" w:color="auto" w:fill="FFFFFF"/>
        </w:rPr>
        <w:t>ns</w:t>
      </w:r>
      <w:r w:rsidR="002A053D">
        <w:rPr>
          <w:rFonts w:eastAsiaTheme="minorHAnsi"/>
          <w:color w:val="000000"/>
          <w:shd w:val="clear" w:color="auto" w:fill="FFFFFF"/>
        </w:rPr>
        <w:t xml:space="preserve"> each</w:t>
      </w:r>
      <w:r w:rsidR="00F26230" w:rsidRPr="00F26230">
        <w:rPr>
          <w:rFonts w:eastAsiaTheme="minorHAnsi"/>
          <w:color w:val="000000"/>
          <w:shd w:val="clear" w:color="auto" w:fill="FFFFFF"/>
        </w:rPr>
        <w:t>)</w:t>
      </w:r>
    </w:p>
    <w:p w:rsidR="00F26230" w:rsidRDefault="002A053D" w:rsidP="00142486">
      <w:pPr>
        <w:pStyle w:val="NormalWeb"/>
        <w:shd w:val="clear" w:color="auto" w:fill="FFFFFF"/>
        <w:rPr>
          <w:rFonts w:eastAsiaTheme="minorHAnsi"/>
          <w:color w:val="000000"/>
          <w:shd w:val="clear" w:color="auto" w:fill="FFFFFF"/>
        </w:rPr>
      </w:pPr>
      <w:r>
        <w:rPr>
          <w:rFonts w:eastAsiaTheme="minorHAnsi"/>
          <w:color w:val="000000"/>
          <w:shd w:val="clear" w:color="auto" w:fill="FFFFFF"/>
        </w:rPr>
        <w:t>A3-A4. Mass to lateral and posterior margins</w:t>
      </w:r>
      <w:r w:rsidR="00F26230" w:rsidRPr="00F26230">
        <w:rPr>
          <w:rFonts w:eastAsiaTheme="minorHAnsi"/>
          <w:color w:val="000000"/>
          <w:shd w:val="clear" w:color="auto" w:fill="FFFFFF"/>
        </w:rPr>
        <w:t xml:space="preserve"> (</w:t>
      </w:r>
      <w:r>
        <w:rPr>
          <w:rFonts w:eastAsiaTheme="minorHAnsi"/>
          <w:color w:val="000000"/>
          <w:shd w:val="clear" w:color="auto" w:fill="FFFFFF"/>
        </w:rPr>
        <w:t>2</w:t>
      </w:r>
      <w:r w:rsidR="00F26230" w:rsidRPr="00F26230">
        <w:rPr>
          <w:rFonts w:eastAsiaTheme="minorHAnsi"/>
          <w:color w:val="000000"/>
          <w:shd w:val="clear" w:color="auto" w:fill="FFFFFF"/>
        </w:rPr>
        <w:t>ss</w:t>
      </w:r>
      <w:r>
        <w:rPr>
          <w:rFonts w:eastAsiaTheme="minorHAnsi"/>
          <w:color w:val="000000"/>
          <w:shd w:val="clear" w:color="auto" w:fill="FFFFFF"/>
        </w:rPr>
        <w:t xml:space="preserve"> each</w:t>
      </w:r>
      <w:r w:rsidR="00F26230" w:rsidRPr="00F26230">
        <w:rPr>
          <w:rFonts w:eastAsiaTheme="minorHAnsi"/>
          <w:color w:val="000000"/>
          <w:shd w:val="clear" w:color="auto" w:fill="FFFFFF"/>
        </w:rPr>
        <w:t>)</w:t>
      </w:r>
    </w:p>
    <w:p w:rsidR="002A053D" w:rsidRDefault="002A053D" w:rsidP="00142486">
      <w:pPr>
        <w:pStyle w:val="NormalWeb"/>
        <w:shd w:val="clear" w:color="auto" w:fill="FFFFFF"/>
        <w:rPr>
          <w:rFonts w:eastAsiaTheme="minorHAnsi"/>
          <w:color w:val="000000"/>
          <w:shd w:val="clear" w:color="auto" w:fill="FFFFFF"/>
        </w:rPr>
      </w:pPr>
      <w:r>
        <w:rPr>
          <w:rFonts w:eastAsiaTheme="minorHAnsi"/>
          <w:color w:val="000000"/>
          <w:shd w:val="clear" w:color="auto" w:fill="FFFFFF"/>
        </w:rPr>
        <w:t>A5-A6. Mass to anterior and medial margins (2ss each)</w:t>
      </w:r>
    </w:p>
    <w:p w:rsidR="002A053D" w:rsidRDefault="002A053D" w:rsidP="00142486">
      <w:pPr>
        <w:pStyle w:val="NormalWeb"/>
        <w:shd w:val="clear" w:color="auto" w:fill="FFFFFF"/>
        <w:rPr>
          <w:rFonts w:eastAsiaTheme="minorHAnsi"/>
          <w:color w:val="000000"/>
          <w:shd w:val="clear" w:color="auto" w:fill="FFFFFF"/>
        </w:rPr>
      </w:pPr>
      <w:r>
        <w:rPr>
          <w:rFonts w:eastAsiaTheme="minorHAnsi"/>
          <w:color w:val="000000"/>
          <w:shd w:val="clear" w:color="auto" w:fill="FFFFFF"/>
        </w:rPr>
        <w:t>A7-A8. Mass to inferior margin (2ss each)</w:t>
      </w:r>
      <w:bookmarkStart w:id="0" w:name="_GoBack"/>
      <w:bookmarkEnd w:id="0"/>
    </w:p>
    <w:sectPr w:rsidR="002A053D"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FF" w:rsidRDefault="00F035FF" w:rsidP="00C84ED3">
      <w:pPr>
        <w:spacing w:after="0" w:line="240" w:lineRule="auto"/>
      </w:pPr>
      <w:r>
        <w:separator/>
      </w:r>
    </w:p>
  </w:endnote>
  <w:endnote w:type="continuationSeparator" w:id="0">
    <w:p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FF" w:rsidRDefault="00F035FF" w:rsidP="00C84ED3">
      <w:pPr>
        <w:spacing w:after="0" w:line="240" w:lineRule="auto"/>
      </w:pPr>
      <w:r>
        <w:separator/>
      </w:r>
    </w:p>
  </w:footnote>
  <w:footnote w:type="continuationSeparator" w:id="0">
    <w:p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4E51B8">
      <w:rPr>
        <w:rFonts w:ascii="Arial" w:hAnsi="Arial" w:cs="Arial"/>
        <w:noProof/>
        <w:sz w:val="28"/>
      </w:rPr>
      <w:t>4</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4E51B8">
      <w:rPr>
        <w:rFonts w:ascii="Arial" w:hAnsi="Arial" w:cs="Arial"/>
        <w:noProof/>
        <w:sz w:val="28"/>
      </w:rPr>
      <w:t>4</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142486"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50D0EA94" wp14:editId="79C41032">
          <wp:simplePos x="0" y="0"/>
          <wp:positionH relativeFrom="column">
            <wp:posOffset>-538223</wp:posOffset>
          </wp:positionH>
          <wp:positionV relativeFrom="paragraph">
            <wp:posOffset>83177</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3A622FAB" wp14:editId="63CB7D6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C87529" w:rsidP="007D0814">
                          <w:pPr>
                            <w:jc w:val="center"/>
                            <w:rPr>
                              <w:rFonts w:ascii="Arial" w:hAnsi="Arial" w:cs="Arial"/>
                              <w:sz w:val="28"/>
                              <w:szCs w:val="28"/>
                            </w:rPr>
                          </w:pPr>
                          <w:r>
                            <w:rPr>
                              <w:rFonts w:ascii="Arial" w:hAnsi="Arial" w:cs="Arial"/>
                              <w:sz w:val="28"/>
                              <w:szCs w:val="28"/>
                            </w:rPr>
                            <w:t>Lumpectomy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w:t>
                          </w:r>
                          <w:proofErr w:type="gramStart"/>
                          <w:r>
                            <w:rPr>
                              <w:rFonts w:ascii="Arial" w:hAnsi="Arial" w:cs="Arial"/>
                              <w:sz w:val="16"/>
                              <w:szCs w:val="16"/>
                            </w:rPr>
                            <w:t>date</w:t>
                          </w:r>
                          <w:proofErr w:type="gramEnd"/>
                          <w:r>
                            <w:rPr>
                              <w:rFonts w:ascii="Arial" w:hAnsi="Arial" w:cs="Arial"/>
                              <w:sz w:val="16"/>
                              <w:szCs w:val="16"/>
                            </w:rPr>
                            <w:t>-See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22FAB"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C87529" w:rsidP="007D0814">
                    <w:pPr>
                      <w:jc w:val="center"/>
                      <w:rPr>
                        <w:rFonts w:ascii="Arial" w:hAnsi="Arial" w:cs="Arial"/>
                        <w:sz w:val="28"/>
                        <w:szCs w:val="28"/>
                      </w:rPr>
                    </w:pPr>
                    <w:r>
                      <w:rPr>
                        <w:rFonts w:ascii="Arial" w:hAnsi="Arial" w:cs="Arial"/>
                        <w:sz w:val="28"/>
                        <w:szCs w:val="28"/>
                      </w:rPr>
                      <w:t>Lumpectomy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w:t>
                    </w:r>
                    <w:proofErr w:type="gramStart"/>
                    <w:r>
                      <w:rPr>
                        <w:rFonts w:ascii="Arial" w:hAnsi="Arial" w:cs="Arial"/>
                        <w:sz w:val="16"/>
                        <w:szCs w:val="16"/>
                      </w:rPr>
                      <w:t>date</w:t>
                    </w:r>
                    <w:proofErr w:type="gramEnd"/>
                    <w:r>
                      <w:rPr>
                        <w:rFonts w:ascii="Arial" w:hAnsi="Arial" w:cs="Arial"/>
                        <w:sz w:val="16"/>
                        <w:szCs w:val="16"/>
                      </w:rPr>
                      <w:t>-See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4E51B8">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4E51B8">
      <w:rPr>
        <w:rFonts w:ascii="Arial" w:hAnsi="Arial" w:cs="Arial"/>
        <w:noProof/>
        <w:sz w:val="28"/>
      </w:rPr>
      <w:t>4</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326AD"/>
    <w:multiLevelType w:val="hybridMultilevel"/>
    <w:tmpl w:val="F5D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A5C7F"/>
    <w:multiLevelType w:val="hybridMultilevel"/>
    <w:tmpl w:val="918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2310E"/>
    <w:multiLevelType w:val="hybridMultilevel"/>
    <w:tmpl w:val="596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06599"/>
    <w:multiLevelType w:val="hybridMultilevel"/>
    <w:tmpl w:val="C888C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64F04"/>
    <w:rsid w:val="000850CB"/>
    <w:rsid w:val="000B3EC7"/>
    <w:rsid w:val="000D6344"/>
    <w:rsid w:val="00142486"/>
    <w:rsid w:val="00171E4F"/>
    <w:rsid w:val="002451EE"/>
    <w:rsid w:val="00262686"/>
    <w:rsid w:val="00283BF5"/>
    <w:rsid w:val="002A053D"/>
    <w:rsid w:val="00301DAA"/>
    <w:rsid w:val="00317C1B"/>
    <w:rsid w:val="00321CC5"/>
    <w:rsid w:val="003B476A"/>
    <w:rsid w:val="003C25FB"/>
    <w:rsid w:val="00446221"/>
    <w:rsid w:val="004E51B8"/>
    <w:rsid w:val="00551728"/>
    <w:rsid w:val="00665E28"/>
    <w:rsid w:val="006825CB"/>
    <w:rsid w:val="007B25FF"/>
    <w:rsid w:val="007D0814"/>
    <w:rsid w:val="00811CEE"/>
    <w:rsid w:val="00832B6E"/>
    <w:rsid w:val="00840125"/>
    <w:rsid w:val="008A43BF"/>
    <w:rsid w:val="008A55B9"/>
    <w:rsid w:val="008D351E"/>
    <w:rsid w:val="008D382A"/>
    <w:rsid w:val="008F49AE"/>
    <w:rsid w:val="00950234"/>
    <w:rsid w:val="00955374"/>
    <w:rsid w:val="0096388F"/>
    <w:rsid w:val="009648D8"/>
    <w:rsid w:val="009C2CD1"/>
    <w:rsid w:val="009F442C"/>
    <w:rsid w:val="009F5470"/>
    <w:rsid w:val="00AC202D"/>
    <w:rsid w:val="00AD154F"/>
    <w:rsid w:val="00AE367E"/>
    <w:rsid w:val="00B013D3"/>
    <w:rsid w:val="00B50DE6"/>
    <w:rsid w:val="00B612BD"/>
    <w:rsid w:val="00B62B1D"/>
    <w:rsid w:val="00B90A51"/>
    <w:rsid w:val="00BA4C99"/>
    <w:rsid w:val="00BA588D"/>
    <w:rsid w:val="00BC1372"/>
    <w:rsid w:val="00BE30D9"/>
    <w:rsid w:val="00BF1046"/>
    <w:rsid w:val="00C84ED3"/>
    <w:rsid w:val="00C87529"/>
    <w:rsid w:val="00CE2B7B"/>
    <w:rsid w:val="00D357D6"/>
    <w:rsid w:val="00D4158B"/>
    <w:rsid w:val="00D81746"/>
    <w:rsid w:val="00DA6CC9"/>
    <w:rsid w:val="00E03C5B"/>
    <w:rsid w:val="00E044B1"/>
    <w:rsid w:val="00E05C0F"/>
    <w:rsid w:val="00E13B5C"/>
    <w:rsid w:val="00E32F71"/>
    <w:rsid w:val="00E47039"/>
    <w:rsid w:val="00E872E3"/>
    <w:rsid w:val="00E91223"/>
    <w:rsid w:val="00ED4620"/>
    <w:rsid w:val="00EF3E82"/>
    <w:rsid w:val="00F035FF"/>
    <w:rsid w:val="00F23896"/>
    <w:rsid w:val="00F26230"/>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F062A"/>
  <w15:docId w15:val="{355F9E06-3B08-46DD-98B5-3B2A56B6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EC1B-F7A0-4A9D-BDF1-34CCBAC3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8</cp:revision>
  <dcterms:created xsi:type="dcterms:W3CDTF">2014-06-20T15:47:00Z</dcterms:created>
  <dcterms:modified xsi:type="dcterms:W3CDTF">2018-09-05T02:42:00Z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