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bookmarkStart w:id="0" w:name="_GoBack"/>
      <w:bookmarkEnd w:id="0"/>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074B37" w:rsidRPr="00B726BE" w:rsidRDefault="00074B37" w:rsidP="00B90A51">
      <w:pPr>
        <w:spacing w:line="240" w:lineRule="auto"/>
        <w:rPr>
          <w:rFonts w:ascii="Arial" w:hAnsi="Arial" w:cs="Arial"/>
        </w:rPr>
      </w:pPr>
      <w:r w:rsidRPr="00B726BE">
        <w:rPr>
          <w:rFonts w:ascii="Arial" w:hAnsi="Arial" w:cs="Arial"/>
        </w:rPr>
        <w:t>To enable remote diagnosis of frozen sections using the Leica LV1 remotely operable microscop</w:t>
      </w:r>
      <w:r w:rsidR="0015632B">
        <w:rPr>
          <w:rFonts w:ascii="Arial" w:hAnsi="Arial" w:cs="Arial"/>
        </w:rPr>
        <w:t>e.</w:t>
      </w:r>
    </w:p>
    <w:p w:rsidR="00B90A51" w:rsidRPr="008A43BF" w:rsidRDefault="00B90A51" w:rsidP="00E05C0F">
      <w:pPr>
        <w:tabs>
          <w:tab w:val="left" w:pos="2921"/>
        </w:tabs>
        <w:spacing w:after="0" w:line="240" w:lineRule="auto"/>
        <w:rPr>
          <w:rFonts w:ascii="Times New Roman" w:hAnsi="Times New Roman" w:cs="Times New Roman"/>
          <w:sz w:val="24"/>
          <w:szCs w:val="24"/>
        </w:rPr>
      </w:pPr>
    </w:p>
    <w:p w:rsidR="00B3154A" w:rsidRDefault="00B3154A" w:rsidP="00B3154A">
      <w:pPr>
        <w:spacing w:line="240" w:lineRule="auto"/>
        <w:rPr>
          <w:rFonts w:ascii="Arial" w:hAnsi="Arial" w:cs="Arial"/>
          <w:b/>
          <w:sz w:val="28"/>
          <w:szCs w:val="24"/>
        </w:rPr>
      </w:pPr>
      <w:r>
        <w:rPr>
          <w:rFonts w:ascii="Arial" w:hAnsi="Arial" w:cs="Arial"/>
          <w:b/>
          <w:sz w:val="28"/>
          <w:szCs w:val="24"/>
        </w:rPr>
        <w:t>Definitions</w:t>
      </w:r>
    </w:p>
    <w:p w:rsidR="00B3154A" w:rsidRDefault="00B3154A" w:rsidP="00B3154A">
      <w:pPr>
        <w:pStyle w:val="ListParagraph"/>
        <w:numPr>
          <w:ilvl w:val="0"/>
          <w:numId w:val="3"/>
        </w:numPr>
        <w:spacing w:line="360" w:lineRule="auto"/>
        <w:rPr>
          <w:rFonts w:ascii="Arial" w:hAnsi="Arial" w:cs="Arial"/>
          <w:szCs w:val="24"/>
        </w:rPr>
      </w:pPr>
      <w:r>
        <w:rPr>
          <w:rFonts w:ascii="Arial" w:hAnsi="Arial" w:cs="Arial"/>
          <w:szCs w:val="24"/>
        </w:rPr>
        <w:t>Telepathology-approved workstation:</w:t>
      </w:r>
    </w:p>
    <w:p w:rsidR="00DD674D" w:rsidRDefault="00DD674D" w:rsidP="00B3154A">
      <w:pPr>
        <w:pStyle w:val="ListParagraph"/>
        <w:numPr>
          <w:ilvl w:val="1"/>
          <w:numId w:val="3"/>
        </w:numPr>
        <w:spacing w:line="360" w:lineRule="auto"/>
        <w:rPr>
          <w:rFonts w:ascii="Arial" w:hAnsi="Arial" w:cs="Arial"/>
          <w:szCs w:val="24"/>
        </w:rPr>
      </w:pPr>
      <w:r>
        <w:rPr>
          <w:rFonts w:ascii="Arial" w:hAnsi="Arial" w:cs="Arial"/>
          <w:szCs w:val="24"/>
        </w:rPr>
        <w:t>Refers to a workstation</w:t>
      </w:r>
      <w:r w:rsidR="00DC3FA0">
        <w:rPr>
          <w:rFonts w:ascii="Arial" w:hAnsi="Arial" w:cs="Arial"/>
          <w:szCs w:val="24"/>
        </w:rPr>
        <w:t xml:space="preserve">/monitor setup </w:t>
      </w:r>
      <w:r>
        <w:rPr>
          <w:rFonts w:ascii="Arial" w:hAnsi="Arial" w:cs="Arial"/>
          <w:szCs w:val="24"/>
        </w:rPr>
        <w:t>that will be used for remote desktop visualization</w:t>
      </w:r>
      <w:r w:rsidR="0015632B">
        <w:rPr>
          <w:rFonts w:ascii="Arial" w:hAnsi="Arial" w:cs="Arial"/>
          <w:szCs w:val="24"/>
        </w:rPr>
        <w:t xml:space="preserve"> of glass slides</w:t>
      </w:r>
      <w:r>
        <w:rPr>
          <w:rFonts w:ascii="Arial" w:hAnsi="Arial" w:cs="Arial"/>
          <w:szCs w:val="24"/>
        </w:rPr>
        <w:t>.</w:t>
      </w:r>
    </w:p>
    <w:p w:rsidR="0047258F" w:rsidRPr="00720939" w:rsidRDefault="00DD674D" w:rsidP="006D0101">
      <w:pPr>
        <w:pStyle w:val="ListParagraph"/>
        <w:numPr>
          <w:ilvl w:val="1"/>
          <w:numId w:val="3"/>
        </w:numPr>
        <w:spacing w:line="360" w:lineRule="auto"/>
        <w:rPr>
          <w:rFonts w:ascii="Arial" w:hAnsi="Arial" w:cs="Arial"/>
          <w:szCs w:val="24"/>
        </w:rPr>
      </w:pPr>
      <w:r w:rsidRPr="006D0101">
        <w:rPr>
          <w:rFonts w:ascii="Arial" w:hAnsi="Arial" w:cs="Arial"/>
          <w:szCs w:val="24"/>
        </w:rPr>
        <w:t xml:space="preserve">Must </w:t>
      </w:r>
      <w:r w:rsidR="0047258F" w:rsidRPr="006D0101">
        <w:rPr>
          <w:rFonts w:ascii="Arial" w:hAnsi="Arial" w:cs="Arial"/>
          <w:szCs w:val="24"/>
        </w:rPr>
        <w:t>use a</w:t>
      </w:r>
      <w:r w:rsidR="00790149" w:rsidRPr="006D0101">
        <w:rPr>
          <w:rFonts w:ascii="Arial" w:hAnsi="Arial" w:cs="Arial"/>
          <w:szCs w:val="24"/>
        </w:rPr>
        <w:t xml:space="preserve"> </w:t>
      </w:r>
      <w:r w:rsidR="0047258F" w:rsidRPr="006D0101">
        <w:rPr>
          <w:rFonts w:ascii="Arial" w:hAnsi="Arial" w:cs="Arial"/>
          <w:szCs w:val="24"/>
        </w:rPr>
        <w:t xml:space="preserve">core </w:t>
      </w:r>
      <w:r w:rsidR="00790149" w:rsidRPr="006D0101">
        <w:rPr>
          <w:rFonts w:ascii="Arial" w:hAnsi="Arial" w:cs="Arial"/>
          <w:szCs w:val="24"/>
        </w:rPr>
        <w:t>workstation with a</w:t>
      </w:r>
      <w:r w:rsidR="00C975CE" w:rsidRPr="006D0101">
        <w:rPr>
          <w:rFonts w:ascii="Arial" w:hAnsi="Arial" w:cs="Arial"/>
          <w:szCs w:val="24"/>
        </w:rPr>
        <w:t xml:space="preserve"> 27” or larger monitor that meets </w:t>
      </w:r>
      <w:r w:rsidR="0047258F" w:rsidRPr="00720939">
        <w:rPr>
          <w:rFonts w:ascii="Arial" w:hAnsi="Arial" w:cs="Arial"/>
          <w:szCs w:val="24"/>
        </w:rPr>
        <w:t>the following requirements</w:t>
      </w:r>
      <w:r w:rsidR="00DC3FA0" w:rsidRPr="00720939">
        <w:rPr>
          <w:rFonts w:ascii="Arial" w:hAnsi="Arial" w:cs="Arial"/>
          <w:szCs w:val="24"/>
        </w:rPr>
        <w:t>, as stated per the manufacturer</w:t>
      </w:r>
      <w:r w:rsidR="0047258F" w:rsidRPr="00720939">
        <w:rPr>
          <w:rFonts w:ascii="Arial" w:hAnsi="Arial" w:cs="Arial"/>
          <w:szCs w:val="24"/>
        </w:rPr>
        <w:t>:</w:t>
      </w:r>
    </w:p>
    <w:p w:rsidR="00DC3FA0" w:rsidRPr="00720939" w:rsidRDefault="00DC3FA0" w:rsidP="006D0101">
      <w:pPr>
        <w:pStyle w:val="ListParagraph"/>
        <w:numPr>
          <w:ilvl w:val="2"/>
          <w:numId w:val="3"/>
        </w:numPr>
        <w:spacing w:line="360" w:lineRule="auto"/>
        <w:rPr>
          <w:rFonts w:ascii="Arial" w:hAnsi="Arial" w:cs="Arial"/>
          <w:szCs w:val="24"/>
        </w:rPr>
      </w:pPr>
      <w:r w:rsidRPr="00720939">
        <w:rPr>
          <w:rFonts w:ascii="Arial" w:hAnsi="Arial" w:cs="Arial"/>
          <w:szCs w:val="24"/>
        </w:rPr>
        <w:t xml:space="preserve">Minimum </w:t>
      </w:r>
      <w:r w:rsidR="006D0101" w:rsidRPr="00720939">
        <w:rPr>
          <w:rFonts w:ascii="Arial" w:hAnsi="Arial" w:cs="Arial"/>
          <w:szCs w:val="24"/>
        </w:rPr>
        <w:t xml:space="preserve">core </w:t>
      </w:r>
      <w:r w:rsidRPr="00720939">
        <w:rPr>
          <w:rFonts w:ascii="Arial" w:hAnsi="Arial" w:cs="Arial"/>
          <w:szCs w:val="24"/>
        </w:rPr>
        <w:t>workstation specifications:</w:t>
      </w:r>
    </w:p>
    <w:p w:rsidR="006D0101" w:rsidRPr="00720939" w:rsidRDefault="006D0101" w:rsidP="006D0101">
      <w:pPr>
        <w:pStyle w:val="ListParagraph"/>
        <w:numPr>
          <w:ilvl w:val="3"/>
          <w:numId w:val="3"/>
        </w:numPr>
        <w:spacing w:line="360" w:lineRule="auto"/>
        <w:rPr>
          <w:rFonts w:ascii="Arial" w:hAnsi="Arial" w:cs="Arial"/>
          <w:szCs w:val="24"/>
        </w:rPr>
      </w:pPr>
      <w:r w:rsidRPr="00720939">
        <w:rPr>
          <w:rFonts w:ascii="Arial" w:hAnsi="Arial" w:cs="Arial"/>
          <w:szCs w:val="24"/>
        </w:rPr>
        <w:t>Minimum processor</w:t>
      </w:r>
      <w:r w:rsidR="004D6291" w:rsidRPr="00720939">
        <w:rPr>
          <w:rFonts w:ascii="Arial" w:hAnsi="Arial" w:cs="Arial"/>
          <w:szCs w:val="24"/>
        </w:rPr>
        <w:t xml:space="preserve"> </w:t>
      </w:r>
      <w:r w:rsidR="00CF19E4" w:rsidRPr="00720939">
        <w:rPr>
          <w:rFonts w:ascii="Arial" w:hAnsi="Arial" w:cs="Arial"/>
          <w:szCs w:val="24"/>
        </w:rPr>
        <w:t>–</w:t>
      </w:r>
      <w:r w:rsidR="004D6291" w:rsidRPr="00720939">
        <w:rPr>
          <w:rFonts w:ascii="Arial" w:hAnsi="Arial" w:cs="Arial"/>
          <w:szCs w:val="24"/>
        </w:rPr>
        <w:t xml:space="preserve"> </w:t>
      </w:r>
      <w:r w:rsidR="00CF19E4" w:rsidRPr="00720939">
        <w:rPr>
          <w:rFonts w:ascii="Arial" w:hAnsi="Arial" w:cs="Arial"/>
          <w:szCs w:val="24"/>
        </w:rPr>
        <w:t>Intel Core i7-7700</w:t>
      </w:r>
    </w:p>
    <w:p w:rsidR="006D0101" w:rsidRPr="00720939" w:rsidRDefault="006D0101" w:rsidP="006D0101">
      <w:pPr>
        <w:pStyle w:val="ListParagraph"/>
        <w:numPr>
          <w:ilvl w:val="3"/>
          <w:numId w:val="3"/>
        </w:numPr>
        <w:spacing w:line="360" w:lineRule="auto"/>
        <w:rPr>
          <w:rFonts w:ascii="Arial" w:hAnsi="Arial" w:cs="Arial"/>
          <w:szCs w:val="24"/>
        </w:rPr>
      </w:pPr>
      <w:r w:rsidRPr="00720939">
        <w:rPr>
          <w:rFonts w:ascii="Arial" w:hAnsi="Arial" w:cs="Arial"/>
          <w:szCs w:val="24"/>
        </w:rPr>
        <w:t>Minimum RAM</w:t>
      </w:r>
      <w:r w:rsidR="004D6291" w:rsidRPr="00720939">
        <w:rPr>
          <w:rFonts w:ascii="Arial" w:hAnsi="Arial" w:cs="Arial"/>
          <w:szCs w:val="24"/>
        </w:rPr>
        <w:t xml:space="preserve"> </w:t>
      </w:r>
      <w:r w:rsidR="00CF19E4" w:rsidRPr="00720939">
        <w:rPr>
          <w:rFonts w:ascii="Arial" w:hAnsi="Arial" w:cs="Arial"/>
          <w:szCs w:val="24"/>
        </w:rPr>
        <w:t>–</w:t>
      </w:r>
      <w:r w:rsidR="004D6291" w:rsidRPr="00720939">
        <w:rPr>
          <w:rFonts w:ascii="Arial" w:hAnsi="Arial" w:cs="Arial"/>
          <w:szCs w:val="24"/>
        </w:rPr>
        <w:t xml:space="preserve"> </w:t>
      </w:r>
      <w:r w:rsidR="00CF19E4" w:rsidRPr="00720939">
        <w:rPr>
          <w:rFonts w:ascii="Arial" w:hAnsi="Arial" w:cs="Arial"/>
          <w:szCs w:val="24"/>
        </w:rPr>
        <w:t>16Gb</w:t>
      </w:r>
    </w:p>
    <w:p w:rsidR="006D0101" w:rsidRPr="00720939" w:rsidRDefault="006D0101" w:rsidP="006D0101">
      <w:pPr>
        <w:pStyle w:val="ListParagraph"/>
        <w:numPr>
          <w:ilvl w:val="3"/>
          <w:numId w:val="3"/>
        </w:numPr>
        <w:spacing w:line="360" w:lineRule="auto"/>
        <w:rPr>
          <w:rFonts w:ascii="Arial" w:hAnsi="Arial" w:cs="Arial"/>
          <w:szCs w:val="24"/>
        </w:rPr>
      </w:pPr>
      <w:r w:rsidRPr="00720939">
        <w:rPr>
          <w:rFonts w:ascii="Arial" w:hAnsi="Arial" w:cs="Arial"/>
          <w:szCs w:val="24"/>
        </w:rPr>
        <w:t>Minimum graphics</w:t>
      </w:r>
      <w:r w:rsidR="004D6291" w:rsidRPr="00720939">
        <w:rPr>
          <w:rFonts w:ascii="Arial" w:hAnsi="Arial" w:cs="Arial"/>
          <w:szCs w:val="24"/>
        </w:rPr>
        <w:t xml:space="preserve"> – NVidia K1200</w:t>
      </w:r>
    </w:p>
    <w:p w:rsidR="00DC3FA0" w:rsidRPr="00720939" w:rsidRDefault="006D0101" w:rsidP="00CF19E4">
      <w:pPr>
        <w:pStyle w:val="ListParagraph"/>
        <w:numPr>
          <w:ilvl w:val="3"/>
          <w:numId w:val="3"/>
        </w:numPr>
        <w:spacing w:line="360" w:lineRule="auto"/>
        <w:rPr>
          <w:rFonts w:ascii="Arial" w:hAnsi="Arial" w:cs="Arial"/>
          <w:szCs w:val="24"/>
        </w:rPr>
      </w:pPr>
      <w:r w:rsidRPr="00720939">
        <w:rPr>
          <w:rFonts w:ascii="Arial" w:hAnsi="Arial" w:cs="Arial"/>
          <w:szCs w:val="24"/>
        </w:rPr>
        <w:t xml:space="preserve">Minimum network </w:t>
      </w:r>
      <w:r w:rsidR="004D6291" w:rsidRPr="00720939">
        <w:rPr>
          <w:rFonts w:ascii="Arial" w:hAnsi="Arial" w:cs="Arial"/>
          <w:szCs w:val="24"/>
        </w:rPr>
        <w:t xml:space="preserve">– 1Gb </w:t>
      </w:r>
      <w:r w:rsidR="00CD42D4">
        <w:rPr>
          <w:rFonts w:ascii="Arial" w:hAnsi="Arial" w:cs="Arial"/>
          <w:szCs w:val="24"/>
        </w:rPr>
        <w:t>E</w:t>
      </w:r>
      <w:r w:rsidR="004D6291" w:rsidRPr="00720939">
        <w:rPr>
          <w:rFonts w:ascii="Arial" w:hAnsi="Arial" w:cs="Arial"/>
          <w:szCs w:val="24"/>
        </w:rPr>
        <w:t>thernet</w:t>
      </w:r>
    </w:p>
    <w:p w:rsidR="006D0101" w:rsidRPr="00CD42D4" w:rsidRDefault="006D0101" w:rsidP="006D0101">
      <w:pPr>
        <w:pStyle w:val="ListParagraph"/>
        <w:numPr>
          <w:ilvl w:val="2"/>
          <w:numId w:val="3"/>
        </w:numPr>
        <w:spacing w:line="360" w:lineRule="auto"/>
        <w:rPr>
          <w:rFonts w:ascii="Arial" w:hAnsi="Arial" w:cs="Arial"/>
          <w:szCs w:val="24"/>
        </w:rPr>
      </w:pPr>
      <w:r w:rsidRPr="00CD42D4">
        <w:rPr>
          <w:rFonts w:ascii="Arial" w:hAnsi="Arial" w:cs="Arial"/>
          <w:szCs w:val="24"/>
        </w:rPr>
        <w:t>Minimum monitor specifications:</w:t>
      </w:r>
    </w:p>
    <w:p w:rsidR="0047258F" w:rsidRPr="00CD42D4" w:rsidRDefault="004D6291" w:rsidP="006D0101">
      <w:pPr>
        <w:pStyle w:val="ListParagraph"/>
        <w:numPr>
          <w:ilvl w:val="3"/>
          <w:numId w:val="3"/>
        </w:numPr>
        <w:spacing w:line="360" w:lineRule="auto"/>
        <w:rPr>
          <w:rFonts w:ascii="Arial" w:hAnsi="Arial" w:cs="Arial"/>
          <w:szCs w:val="24"/>
        </w:rPr>
      </w:pPr>
      <w:r w:rsidRPr="00CD42D4">
        <w:rPr>
          <w:rFonts w:ascii="Arial" w:hAnsi="Arial" w:cs="Arial"/>
          <w:szCs w:val="24"/>
        </w:rPr>
        <w:t>Minimum resolution - 3840x2160</w:t>
      </w:r>
    </w:p>
    <w:p w:rsidR="0047258F" w:rsidRPr="00CD42D4" w:rsidRDefault="004D6291" w:rsidP="006D0101">
      <w:pPr>
        <w:pStyle w:val="ListParagraph"/>
        <w:numPr>
          <w:ilvl w:val="3"/>
          <w:numId w:val="3"/>
        </w:numPr>
        <w:spacing w:line="360" w:lineRule="auto"/>
        <w:rPr>
          <w:rFonts w:ascii="Arial" w:hAnsi="Arial" w:cs="Arial"/>
          <w:szCs w:val="24"/>
        </w:rPr>
      </w:pPr>
      <w:r w:rsidRPr="00CD42D4">
        <w:rPr>
          <w:rFonts w:ascii="Arial" w:hAnsi="Arial" w:cs="Arial"/>
          <w:szCs w:val="24"/>
        </w:rPr>
        <w:t>Minimum brightness - 300 nits (cd/m2)</w:t>
      </w:r>
    </w:p>
    <w:p w:rsidR="00B3154A" w:rsidRPr="00CD42D4" w:rsidRDefault="004D6291" w:rsidP="006D0101">
      <w:pPr>
        <w:pStyle w:val="ListParagraph"/>
        <w:numPr>
          <w:ilvl w:val="3"/>
          <w:numId w:val="3"/>
        </w:numPr>
        <w:spacing w:line="360" w:lineRule="auto"/>
        <w:rPr>
          <w:rFonts w:ascii="Arial" w:hAnsi="Arial" w:cs="Arial"/>
          <w:szCs w:val="24"/>
        </w:rPr>
      </w:pPr>
      <w:r w:rsidRPr="00CD42D4">
        <w:rPr>
          <w:rFonts w:ascii="Arial" w:hAnsi="Arial" w:cs="Arial"/>
          <w:szCs w:val="24"/>
        </w:rPr>
        <w:t>Minimum color gamut - sRGB</w:t>
      </w:r>
    </w:p>
    <w:p w:rsidR="00DC3FA0" w:rsidRPr="00CD42D4" w:rsidRDefault="004D6291" w:rsidP="006D0101">
      <w:pPr>
        <w:pStyle w:val="ListParagraph"/>
        <w:numPr>
          <w:ilvl w:val="3"/>
          <w:numId w:val="3"/>
        </w:numPr>
        <w:spacing w:line="360" w:lineRule="auto"/>
        <w:rPr>
          <w:rFonts w:ascii="Arial" w:hAnsi="Arial" w:cs="Arial"/>
          <w:szCs w:val="24"/>
        </w:rPr>
      </w:pPr>
      <w:r w:rsidRPr="00CD42D4">
        <w:rPr>
          <w:rFonts w:ascii="Arial" w:hAnsi="Arial" w:cs="Arial"/>
          <w:szCs w:val="24"/>
        </w:rPr>
        <w:t>Minimum color depth - 10-bit</w:t>
      </w:r>
    </w:p>
    <w:p w:rsidR="00692EB7" w:rsidRPr="00692EB7" w:rsidRDefault="00074400" w:rsidP="00692EB7">
      <w:pPr>
        <w:pStyle w:val="ListParagraph"/>
        <w:numPr>
          <w:ilvl w:val="1"/>
          <w:numId w:val="3"/>
        </w:numPr>
        <w:spacing w:line="360" w:lineRule="auto"/>
        <w:rPr>
          <w:rFonts w:ascii="Arial" w:hAnsi="Arial" w:cs="Arial"/>
          <w:b/>
        </w:rPr>
      </w:pPr>
      <w:r w:rsidRPr="00692EB7">
        <w:rPr>
          <w:rFonts w:ascii="Arial" w:hAnsi="Arial" w:cs="Arial"/>
        </w:rPr>
        <w:t>Must have required</w:t>
      </w:r>
      <w:r w:rsidR="00880905" w:rsidRPr="00692EB7">
        <w:rPr>
          <w:rFonts w:ascii="Arial" w:hAnsi="Arial" w:cs="Arial"/>
        </w:rPr>
        <w:t xml:space="preserve"> </w:t>
      </w:r>
      <w:r w:rsidRPr="00692EB7">
        <w:rPr>
          <w:rFonts w:ascii="Arial" w:hAnsi="Arial" w:cs="Arial"/>
        </w:rPr>
        <w:t xml:space="preserve">telepathology </w:t>
      </w:r>
      <w:r w:rsidR="00880905" w:rsidRPr="00692EB7">
        <w:rPr>
          <w:rFonts w:ascii="Arial" w:hAnsi="Arial" w:cs="Arial"/>
        </w:rPr>
        <w:t>software</w:t>
      </w:r>
      <w:r w:rsidRPr="00692EB7">
        <w:rPr>
          <w:rFonts w:ascii="Arial" w:hAnsi="Arial" w:cs="Arial"/>
        </w:rPr>
        <w:t xml:space="preserve"> installed</w:t>
      </w:r>
      <w:r w:rsidR="00880905" w:rsidRPr="00692EB7">
        <w:rPr>
          <w:rFonts w:ascii="Arial" w:hAnsi="Arial" w:cs="Arial"/>
        </w:rPr>
        <w:t>. This includes (but is not limited to) the remote-connection software and various custom “helper” programs.  See “Materials”</w:t>
      </w:r>
      <w:r w:rsidRPr="00692EB7">
        <w:rPr>
          <w:rFonts w:ascii="Arial" w:hAnsi="Arial" w:cs="Arial"/>
        </w:rPr>
        <w:t xml:space="preserve"> section below.</w:t>
      </w:r>
      <w:r w:rsidR="00692EB7" w:rsidRPr="00692EB7">
        <w:rPr>
          <w:rFonts w:ascii="Arial" w:hAnsi="Arial" w:cs="Arial"/>
        </w:rPr>
        <w:t xml:space="preserve"> </w:t>
      </w:r>
    </w:p>
    <w:p w:rsidR="00692EB7" w:rsidRPr="00A82A6F" w:rsidRDefault="00692EB7" w:rsidP="00692EB7">
      <w:pPr>
        <w:pStyle w:val="ListParagraph"/>
        <w:numPr>
          <w:ilvl w:val="1"/>
          <w:numId w:val="3"/>
        </w:numPr>
        <w:spacing w:line="360" w:lineRule="auto"/>
        <w:rPr>
          <w:rFonts w:ascii="Arial" w:hAnsi="Arial" w:cs="Arial"/>
          <w:b/>
        </w:rPr>
      </w:pPr>
      <w:r>
        <w:rPr>
          <w:rFonts w:ascii="Arial" w:hAnsi="Arial" w:cs="Arial"/>
        </w:rPr>
        <w:t>LV1 workstation</w:t>
      </w:r>
    </w:p>
    <w:p w:rsidR="00A82A6F" w:rsidRPr="00692EB7" w:rsidRDefault="00A82A6F" w:rsidP="00A82A6F">
      <w:pPr>
        <w:pStyle w:val="ListParagraph"/>
        <w:numPr>
          <w:ilvl w:val="2"/>
          <w:numId w:val="3"/>
        </w:numPr>
        <w:spacing w:line="360" w:lineRule="auto"/>
        <w:rPr>
          <w:rFonts w:ascii="Arial" w:hAnsi="Arial" w:cs="Arial"/>
          <w:b/>
        </w:rPr>
      </w:pPr>
      <w:r>
        <w:rPr>
          <w:rFonts w:ascii="Arial" w:hAnsi="Arial" w:cs="Arial"/>
        </w:rPr>
        <w:t>Vendor-supplied workstation that controls the LV1 instrument</w:t>
      </w:r>
    </w:p>
    <w:p w:rsidR="00692EB7" w:rsidRPr="00A82A6F" w:rsidRDefault="00A82A6F" w:rsidP="00692EB7">
      <w:pPr>
        <w:pStyle w:val="ListParagraph"/>
        <w:numPr>
          <w:ilvl w:val="1"/>
          <w:numId w:val="3"/>
        </w:numPr>
        <w:spacing w:line="360" w:lineRule="auto"/>
        <w:rPr>
          <w:rFonts w:ascii="Arial" w:hAnsi="Arial" w:cs="Arial"/>
          <w:b/>
        </w:rPr>
      </w:pPr>
      <w:r>
        <w:rPr>
          <w:rFonts w:ascii="Arial" w:hAnsi="Arial" w:cs="Arial"/>
        </w:rPr>
        <w:t>Remote workstation</w:t>
      </w:r>
    </w:p>
    <w:p w:rsidR="00A82A6F" w:rsidRPr="00692EB7" w:rsidRDefault="00A82A6F" w:rsidP="00A82A6F">
      <w:pPr>
        <w:pStyle w:val="ListParagraph"/>
        <w:numPr>
          <w:ilvl w:val="2"/>
          <w:numId w:val="3"/>
        </w:numPr>
        <w:spacing w:line="360" w:lineRule="auto"/>
        <w:rPr>
          <w:rFonts w:ascii="Arial" w:hAnsi="Arial" w:cs="Arial"/>
          <w:b/>
        </w:rPr>
      </w:pPr>
      <w:r>
        <w:rPr>
          <w:rFonts w:ascii="Arial" w:hAnsi="Arial" w:cs="Arial"/>
        </w:rPr>
        <w:t>Telepathology-approved workstation used by the pathologist at a remote location from the LV1 device</w:t>
      </w:r>
    </w:p>
    <w:p w:rsidR="00B90A51" w:rsidRDefault="00F966F6" w:rsidP="00B90A51">
      <w:pPr>
        <w:spacing w:line="240" w:lineRule="auto"/>
        <w:rPr>
          <w:rFonts w:ascii="Arial" w:hAnsi="Arial" w:cs="Arial"/>
          <w:b/>
          <w:sz w:val="28"/>
          <w:szCs w:val="24"/>
        </w:rPr>
      </w:pPr>
      <w:r w:rsidRPr="008A43BF">
        <w:rPr>
          <w:rFonts w:ascii="Arial" w:hAnsi="Arial" w:cs="Arial"/>
          <w:b/>
          <w:sz w:val="28"/>
          <w:szCs w:val="24"/>
        </w:rPr>
        <w:lastRenderedPageBreak/>
        <w:t>Materials</w:t>
      </w:r>
    </w:p>
    <w:p w:rsidR="00B726BE" w:rsidRDefault="00B726BE" w:rsidP="00B726BE">
      <w:pPr>
        <w:pStyle w:val="ListParagraph"/>
        <w:spacing w:line="240" w:lineRule="auto"/>
        <w:rPr>
          <w:rFonts w:ascii="Arial" w:hAnsi="Arial" w:cs="Arial"/>
        </w:rPr>
      </w:pPr>
    </w:p>
    <w:p w:rsidR="00B726BE" w:rsidRPr="00E03E9A" w:rsidRDefault="00B726BE" w:rsidP="008D01E6">
      <w:pPr>
        <w:pStyle w:val="ListParagraph"/>
        <w:numPr>
          <w:ilvl w:val="0"/>
          <w:numId w:val="1"/>
        </w:numPr>
        <w:spacing w:line="360" w:lineRule="auto"/>
        <w:rPr>
          <w:rFonts w:ascii="Arial" w:hAnsi="Arial" w:cs="Arial"/>
        </w:rPr>
      </w:pPr>
      <w:r>
        <w:rPr>
          <w:rFonts w:ascii="Arial" w:hAnsi="Arial" w:cs="Arial"/>
        </w:rPr>
        <w:t xml:space="preserve">Patient slides coverslipped via the UV crosslink method and cleaned of any excess mounting medium </w:t>
      </w:r>
      <w:r w:rsidRPr="00134BB0">
        <w:rPr>
          <w:rFonts w:ascii="Arial" w:hAnsi="Arial" w:cs="Arial"/>
        </w:rPr>
        <w:t>(</w:t>
      </w:r>
      <w:r w:rsidR="00134BB0" w:rsidRPr="00134BB0">
        <w:rPr>
          <w:rFonts w:ascii="Arial" w:hAnsi="Arial" w:cs="Arial"/>
        </w:rPr>
        <w:t>see MasterControl document PI-DIGPATH-PROC-0002)</w:t>
      </w:r>
    </w:p>
    <w:p w:rsidR="00790149" w:rsidRPr="00B91906" w:rsidRDefault="00790149" w:rsidP="008D01E6">
      <w:pPr>
        <w:pStyle w:val="ListParagraph"/>
        <w:numPr>
          <w:ilvl w:val="0"/>
          <w:numId w:val="1"/>
        </w:numPr>
        <w:spacing w:line="360" w:lineRule="auto"/>
        <w:rPr>
          <w:rFonts w:ascii="Arial" w:hAnsi="Arial" w:cs="Arial"/>
          <w:color w:val="000000" w:themeColor="text1"/>
        </w:rPr>
      </w:pPr>
      <w:r w:rsidRPr="00B91906">
        <w:rPr>
          <w:rFonts w:ascii="Arial" w:hAnsi="Arial" w:cs="Arial"/>
          <w:color w:val="000000" w:themeColor="text1"/>
        </w:rPr>
        <w:t>Pat</w:t>
      </w:r>
      <w:r w:rsidR="004A74DF" w:rsidRPr="00B91906">
        <w:rPr>
          <w:rFonts w:ascii="Arial" w:hAnsi="Arial" w:cs="Arial"/>
          <w:color w:val="000000" w:themeColor="text1"/>
        </w:rPr>
        <w:t>i</w:t>
      </w:r>
      <w:r w:rsidRPr="00B91906">
        <w:rPr>
          <w:rFonts w:ascii="Arial" w:hAnsi="Arial" w:cs="Arial"/>
          <w:color w:val="000000" w:themeColor="text1"/>
        </w:rPr>
        <w:t xml:space="preserve">ent slides coverslipped using </w:t>
      </w:r>
      <w:r w:rsidR="00293FA3" w:rsidRPr="00B91906">
        <w:rPr>
          <w:rFonts w:ascii="Arial" w:hAnsi="Arial" w:cs="Arial"/>
          <w:color w:val="000000" w:themeColor="text1"/>
        </w:rPr>
        <w:t>Permount: see Appendix</w:t>
      </w:r>
      <w:r w:rsidR="004A74DF" w:rsidRPr="00B91906">
        <w:rPr>
          <w:rFonts w:ascii="Arial" w:hAnsi="Arial" w:cs="Arial"/>
          <w:color w:val="000000" w:themeColor="text1"/>
        </w:rPr>
        <w:t>.</w:t>
      </w:r>
    </w:p>
    <w:p w:rsidR="00B91906" w:rsidRPr="00B91906" w:rsidRDefault="00B91906" w:rsidP="00B91906">
      <w:pPr>
        <w:pStyle w:val="ListParagraph"/>
        <w:numPr>
          <w:ilvl w:val="1"/>
          <w:numId w:val="1"/>
        </w:numPr>
        <w:spacing w:line="360" w:lineRule="auto"/>
        <w:rPr>
          <w:rFonts w:ascii="Arial" w:hAnsi="Arial" w:cs="Arial"/>
          <w:color w:val="000000" w:themeColor="text1"/>
        </w:rPr>
      </w:pPr>
      <w:r w:rsidRPr="00B91906">
        <w:rPr>
          <w:rFonts w:ascii="Arial" w:hAnsi="Arial" w:cs="Arial"/>
          <w:color w:val="000000" w:themeColor="text1"/>
        </w:rPr>
        <w:t>NOTE: UV crosslinking is the preferred method to use when preparing frozen section slides for telepathology use.</w:t>
      </w:r>
    </w:p>
    <w:p w:rsidR="00074B37" w:rsidRDefault="00B726BE" w:rsidP="008D01E6">
      <w:pPr>
        <w:pStyle w:val="ListParagraph"/>
        <w:numPr>
          <w:ilvl w:val="0"/>
          <w:numId w:val="1"/>
        </w:numPr>
        <w:spacing w:line="360" w:lineRule="auto"/>
        <w:rPr>
          <w:rFonts w:ascii="Arial" w:hAnsi="Arial" w:cs="Arial"/>
        </w:rPr>
      </w:pPr>
      <w:r w:rsidRPr="00B726BE">
        <w:rPr>
          <w:rFonts w:ascii="Arial" w:hAnsi="Arial" w:cs="Arial"/>
        </w:rPr>
        <w:t>LV1 remotely operable microscope (Leica Biosystems)</w:t>
      </w:r>
      <w:r>
        <w:rPr>
          <w:rFonts w:ascii="Arial" w:hAnsi="Arial" w:cs="Arial"/>
        </w:rPr>
        <w:t xml:space="preserve"> and computer</w:t>
      </w:r>
    </w:p>
    <w:p w:rsidR="00B726BE" w:rsidRDefault="00B726BE" w:rsidP="008D01E6">
      <w:pPr>
        <w:pStyle w:val="ListParagraph"/>
        <w:numPr>
          <w:ilvl w:val="0"/>
          <w:numId w:val="1"/>
        </w:numPr>
        <w:spacing w:line="360" w:lineRule="auto"/>
        <w:rPr>
          <w:rFonts w:ascii="Arial" w:hAnsi="Arial" w:cs="Arial"/>
        </w:rPr>
      </w:pPr>
      <w:r>
        <w:rPr>
          <w:rFonts w:ascii="Arial" w:hAnsi="Arial" w:cs="Arial"/>
        </w:rPr>
        <w:t>Telepathology-approved workstation</w:t>
      </w:r>
      <w:r w:rsidR="001624DE">
        <w:rPr>
          <w:rFonts w:ascii="Arial" w:hAnsi="Arial" w:cs="Arial"/>
        </w:rPr>
        <w:t xml:space="preserve"> (see above)</w:t>
      </w:r>
    </w:p>
    <w:p w:rsidR="00AC36B1" w:rsidRDefault="00AC36B1" w:rsidP="008D01E6">
      <w:pPr>
        <w:pStyle w:val="ListParagraph"/>
        <w:numPr>
          <w:ilvl w:val="0"/>
          <w:numId w:val="1"/>
        </w:numPr>
        <w:spacing w:line="360" w:lineRule="auto"/>
        <w:rPr>
          <w:rFonts w:ascii="Arial" w:hAnsi="Arial" w:cs="Arial"/>
        </w:rPr>
      </w:pPr>
      <w:r>
        <w:rPr>
          <w:rFonts w:ascii="Arial" w:hAnsi="Arial" w:cs="Arial"/>
        </w:rPr>
        <w:t>HP</w:t>
      </w:r>
      <w:r w:rsidR="004A74DF">
        <w:rPr>
          <w:rFonts w:ascii="Arial" w:hAnsi="Arial" w:cs="Arial"/>
        </w:rPr>
        <w:t xml:space="preserve"> Remote Graphics </w:t>
      </w:r>
      <w:r>
        <w:rPr>
          <w:rFonts w:ascii="Arial" w:hAnsi="Arial" w:cs="Arial"/>
        </w:rPr>
        <w:t>software</w:t>
      </w:r>
      <w:r w:rsidR="001624DE">
        <w:rPr>
          <w:rFonts w:ascii="Arial" w:hAnsi="Arial" w:cs="Arial"/>
        </w:rPr>
        <w:t xml:space="preserve"> (HPRGS) </w:t>
      </w:r>
    </w:p>
    <w:p w:rsidR="00AC36B1" w:rsidRDefault="00AC36B1" w:rsidP="00AC36B1">
      <w:pPr>
        <w:pStyle w:val="ListParagraph"/>
        <w:numPr>
          <w:ilvl w:val="1"/>
          <w:numId w:val="1"/>
        </w:numPr>
        <w:spacing w:line="360" w:lineRule="auto"/>
        <w:rPr>
          <w:rFonts w:ascii="Arial" w:hAnsi="Arial" w:cs="Arial"/>
        </w:rPr>
      </w:pPr>
      <w:r>
        <w:rPr>
          <w:rFonts w:ascii="Arial" w:hAnsi="Arial" w:cs="Arial"/>
        </w:rPr>
        <w:t xml:space="preserve">“Sender” module must be present on </w:t>
      </w:r>
      <w:r w:rsidR="001624DE">
        <w:rPr>
          <w:rFonts w:ascii="Arial" w:hAnsi="Arial" w:cs="Arial"/>
        </w:rPr>
        <w:t xml:space="preserve">the </w:t>
      </w:r>
      <w:r>
        <w:rPr>
          <w:rFonts w:ascii="Arial" w:hAnsi="Arial" w:cs="Arial"/>
        </w:rPr>
        <w:t>LV1 computer</w:t>
      </w:r>
    </w:p>
    <w:p w:rsidR="00AC36B1" w:rsidRDefault="00AC36B1" w:rsidP="00AC36B1">
      <w:pPr>
        <w:pStyle w:val="ListParagraph"/>
        <w:numPr>
          <w:ilvl w:val="1"/>
          <w:numId w:val="1"/>
        </w:numPr>
        <w:spacing w:line="360" w:lineRule="auto"/>
        <w:rPr>
          <w:rFonts w:ascii="Arial" w:hAnsi="Arial" w:cs="Arial"/>
        </w:rPr>
      </w:pPr>
      <w:r>
        <w:rPr>
          <w:rFonts w:ascii="Arial" w:hAnsi="Arial" w:cs="Arial"/>
        </w:rPr>
        <w:t>“Receiver” module must be present on any remote, telepathology-approved workstation attempting to connect to an LV1</w:t>
      </w:r>
    </w:p>
    <w:p w:rsidR="00B726BE" w:rsidRPr="00B726BE" w:rsidRDefault="004A74DF" w:rsidP="008D01E6">
      <w:pPr>
        <w:pStyle w:val="ListParagraph"/>
        <w:numPr>
          <w:ilvl w:val="0"/>
          <w:numId w:val="1"/>
        </w:numPr>
        <w:spacing w:line="360" w:lineRule="auto"/>
        <w:rPr>
          <w:rFonts w:ascii="Arial" w:hAnsi="Arial" w:cs="Arial"/>
        </w:rPr>
      </w:pPr>
      <w:r>
        <w:rPr>
          <w:rFonts w:ascii="Arial" w:hAnsi="Arial" w:cs="Arial"/>
        </w:rPr>
        <w:t>Custom</w:t>
      </w:r>
      <w:r w:rsidR="00B726BE">
        <w:rPr>
          <w:rFonts w:ascii="Arial" w:hAnsi="Arial" w:cs="Arial"/>
        </w:rPr>
        <w:t xml:space="preserve"> “helper” software applications developed in-house</w:t>
      </w:r>
      <w:r w:rsidR="00A82A6F">
        <w:rPr>
          <w:rFonts w:ascii="Arial" w:hAnsi="Arial" w:cs="Arial"/>
        </w:rPr>
        <w:t>, installed on all remote workstations</w:t>
      </w:r>
      <w:r w:rsidR="00B726BE">
        <w:rPr>
          <w:rFonts w:ascii="Arial" w:hAnsi="Arial" w:cs="Arial"/>
        </w:rPr>
        <w:t>:</w:t>
      </w:r>
    </w:p>
    <w:p w:rsidR="00B726BE" w:rsidRDefault="00B726BE" w:rsidP="008D01E6">
      <w:pPr>
        <w:pStyle w:val="ListParagraph"/>
        <w:numPr>
          <w:ilvl w:val="1"/>
          <w:numId w:val="1"/>
        </w:numPr>
        <w:spacing w:line="360" w:lineRule="auto"/>
        <w:rPr>
          <w:rFonts w:ascii="Arial" w:hAnsi="Arial" w:cs="Arial"/>
        </w:rPr>
      </w:pPr>
      <w:r w:rsidRPr="00E03E9A">
        <w:rPr>
          <w:rFonts w:ascii="Arial" w:hAnsi="Arial" w:cs="Arial"/>
          <w:b/>
        </w:rPr>
        <w:t xml:space="preserve">LV1 </w:t>
      </w:r>
      <w:r w:rsidR="00692EB7">
        <w:rPr>
          <w:rFonts w:ascii="Arial" w:hAnsi="Arial" w:cs="Arial"/>
          <w:b/>
        </w:rPr>
        <w:t>C</w:t>
      </w:r>
      <w:r w:rsidRPr="00E03E9A">
        <w:rPr>
          <w:rFonts w:ascii="Arial" w:hAnsi="Arial" w:cs="Arial"/>
          <w:b/>
        </w:rPr>
        <w:t>onnect</w:t>
      </w:r>
      <w:r w:rsidR="00903CC9">
        <w:rPr>
          <w:rFonts w:ascii="Arial" w:hAnsi="Arial" w:cs="Arial"/>
        </w:rPr>
        <w:t>:</w:t>
      </w:r>
      <w:r w:rsidR="008C02B1">
        <w:rPr>
          <w:rFonts w:ascii="Arial" w:hAnsi="Arial" w:cs="Arial"/>
        </w:rPr>
        <w:t xml:space="preserve"> </w:t>
      </w:r>
      <w:r w:rsidR="000E46CA">
        <w:rPr>
          <w:rFonts w:ascii="Arial" w:hAnsi="Arial" w:cs="Arial"/>
        </w:rPr>
        <w:t xml:space="preserve">Software application on </w:t>
      </w:r>
      <w:r w:rsidR="008C02B1">
        <w:rPr>
          <w:rFonts w:ascii="Arial" w:hAnsi="Arial" w:cs="Arial"/>
        </w:rPr>
        <w:t xml:space="preserve">remote workstations that </w:t>
      </w:r>
      <w:r w:rsidR="000E46CA">
        <w:rPr>
          <w:rFonts w:ascii="Arial" w:hAnsi="Arial" w:cs="Arial"/>
        </w:rPr>
        <w:t>initiates the network</w:t>
      </w:r>
      <w:r w:rsidR="00903CC9">
        <w:rPr>
          <w:rFonts w:ascii="Arial" w:hAnsi="Arial" w:cs="Arial"/>
        </w:rPr>
        <w:t xml:space="preserve"> connec</w:t>
      </w:r>
      <w:r w:rsidR="00BF2F1A">
        <w:rPr>
          <w:rFonts w:ascii="Arial" w:hAnsi="Arial" w:cs="Arial"/>
        </w:rPr>
        <w:t xml:space="preserve">tion </w:t>
      </w:r>
      <w:r w:rsidR="00903CC9">
        <w:rPr>
          <w:rFonts w:ascii="Arial" w:hAnsi="Arial" w:cs="Arial"/>
        </w:rPr>
        <w:t xml:space="preserve">to </w:t>
      </w:r>
      <w:r w:rsidR="000E46CA">
        <w:rPr>
          <w:rFonts w:ascii="Arial" w:hAnsi="Arial" w:cs="Arial"/>
        </w:rPr>
        <w:t xml:space="preserve">the </w:t>
      </w:r>
      <w:r w:rsidR="00903CC9">
        <w:rPr>
          <w:rFonts w:ascii="Arial" w:hAnsi="Arial" w:cs="Arial"/>
        </w:rPr>
        <w:t>LV1</w:t>
      </w:r>
      <w:r w:rsidR="000E46CA">
        <w:rPr>
          <w:rFonts w:ascii="Arial" w:hAnsi="Arial" w:cs="Arial"/>
        </w:rPr>
        <w:t xml:space="preserve"> device</w:t>
      </w:r>
      <w:r w:rsidR="00BF2F1A">
        <w:rPr>
          <w:rFonts w:ascii="Arial" w:hAnsi="Arial" w:cs="Arial"/>
        </w:rPr>
        <w:t>.</w:t>
      </w:r>
    </w:p>
    <w:p w:rsidR="00107B4B" w:rsidRDefault="00107B4B" w:rsidP="00107B4B">
      <w:pPr>
        <w:pStyle w:val="ListParagraph"/>
        <w:numPr>
          <w:ilvl w:val="2"/>
          <w:numId w:val="1"/>
        </w:numPr>
        <w:spacing w:line="360" w:lineRule="auto"/>
        <w:rPr>
          <w:rFonts w:ascii="Arial" w:hAnsi="Arial" w:cs="Arial"/>
        </w:rPr>
      </w:pPr>
      <w:r w:rsidRPr="00107B4B">
        <w:rPr>
          <w:rFonts w:ascii="Arial" w:hAnsi="Arial" w:cs="Arial"/>
        </w:rPr>
        <w:t>LV1 Connect follows specific securit</w:t>
      </w:r>
      <w:r w:rsidR="00165E16">
        <w:rPr>
          <w:rFonts w:ascii="Arial" w:hAnsi="Arial" w:cs="Arial"/>
        </w:rPr>
        <w:t>y, authentication, and activity-</w:t>
      </w:r>
      <w:r w:rsidRPr="00107B4B">
        <w:rPr>
          <w:rFonts w:ascii="Arial" w:hAnsi="Arial" w:cs="Arial"/>
        </w:rPr>
        <w:t>logging processes as follow</w:t>
      </w:r>
      <w:r w:rsidR="003B5784">
        <w:rPr>
          <w:rFonts w:ascii="Arial" w:hAnsi="Arial" w:cs="Arial"/>
        </w:rPr>
        <w:t>s</w:t>
      </w:r>
      <w:r w:rsidRPr="00107B4B">
        <w:rPr>
          <w:rFonts w:ascii="Arial" w:hAnsi="Arial" w:cs="Arial"/>
        </w:rPr>
        <w:t>:</w:t>
      </w:r>
    </w:p>
    <w:p w:rsidR="001F4DCE" w:rsidRDefault="001F4DCE" w:rsidP="001F4DCE">
      <w:pPr>
        <w:pStyle w:val="ListParagraph"/>
        <w:numPr>
          <w:ilvl w:val="3"/>
          <w:numId w:val="1"/>
        </w:numPr>
        <w:spacing w:line="360" w:lineRule="auto"/>
        <w:rPr>
          <w:rFonts w:ascii="Arial" w:hAnsi="Arial" w:cs="Arial"/>
        </w:rPr>
      </w:pPr>
      <w:r>
        <w:rPr>
          <w:rFonts w:ascii="Arial" w:hAnsi="Arial" w:cs="Arial"/>
        </w:rPr>
        <w:t>All transmissions between Sender and Receiver are encrypted</w:t>
      </w:r>
    </w:p>
    <w:p w:rsidR="001F4DCE" w:rsidRPr="000024B4" w:rsidRDefault="001F4DCE" w:rsidP="001F4DCE">
      <w:pPr>
        <w:pStyle w:val="ListParagraph"/>
        <w:numPr>
          <w:ilvl w:val="3"/>
          <w:numId w:val="1"/>
        </w:numPr>
        <w:spacing w:line="360" w:lineRule="auto"/>
        <w:rPr>
          <w:rFonts w:ascii="Arial" w:hAnsi="Arial" w:cs="Arial"/>
        </w:rPr>
      </w:pPr>
      <w:r w:rsidRPr="000024B4">
        <w:rPr>
          <w:rFonts w:ascii="Arial" w:hAnsi="Arial" w:cs="Arial"/>
        </w:rPr>
        <w:t>Users are authenticated to the Sender station using LDAP</w:t>
      </w:r>
    </w:p>
    <w:p w:rsidR="001F4DCE" w:rsidRPr="000024B4" w:rsidRDefault="001F4DCE" w:rsidP="001F4DCE">
      <w:pPr>
        <w:pStyle w:val="ListParagraph"/>
        <w:numPr>
          <w:ilvl w:val="3"/>
          <w:numId w:val="1"/>
        </w:numPr>
        <w:spacing w:line="360" w:lineRule="auto"/>
        <w:rPr>
          <w:rFonts w:ascii="Arial" w:hAnsi="Arial" w:cs="Arial"/>
        </w:rPr>
      </w:pPr>
      <w:r w:rsidRPr="000024B4">
        <w:rPr>
          <w:rFonts w:ascii="Arial" w:hAnsi="Arial" w:cs="Arial"/>
        </w:rPr>
        <w:t>Only users within the firewall are allowed to connect</w:t>
      </w:r>
    </w:p>
    <w:p w:rsidR="007478EE" w:rsidRDefault="001F4DCE" w:rsidP="001F4DCE">
      <w:pPr>
        <w:pStyle w:val="ListParagraph"/>
        <w:numPr>
          <w:ilvl w:val="3"/>
          <w:numId w:val="1"/>
        </w:numPr>
        <w:spacing w:line="360" w:lineRule="auto"/>
        <w:rPr>
          <w:rFonts w:ascii="Arial" w:hAnsi="Arial" w:cs="Arial"/>
        </w:rPr>
      </w:pPr>
      <w:r w:rsidRPr="000024B4">
        <w:rPr>
          <w:rFonts w:ascii="Arial" w:hAnsi="Arial" w:cs="Arial"/>
        </w:rPr>
        <w:t>All connections to the Sender station are logged with the connectors username</w:t>
      </w:r>
    </w:p>
    <w:p w:rsidR="00625809" w:rsidRPr="000024B4" w:rsidRDefault="00625809" w:rsidP="001F4DCE">
      <w:pPr>
        <w:pStyle w:val="ListParagraph"/>
        <w:numPr>
          <w:ilvl w:val="3"/>
          <w:numId w:val="1"/>
        </w:numPr>
        <w:spacing w:line="360" w:lineRule="auto"/>
        <w:rPr>
          <w:rFonts w:ascii="Arial" w:hAnsi="Arial" w:cs="Arial"/>
        </w:rPr>
      </w:pPr>
      <w:r>
        <w:rPr>
          <w:rFonts w:ascii="Arial" w:hAnsi="Arial" w:cs="Arial"/>
        </w:rPr>
        <w:t>NOTE: CAP telepathology confidentiality guidelines are provided for reference in the Appendix.</w:t>
      </w:r>
    </w:p>
    <w:p w:rsidR="00B726BE" w:rsidRPr="000024B4" w:rsidRDefault="000B75B1" w:rsidP="00107B4B">
      <w:pPr>
        <w:pStyle w:val="ListParagraph"/>
        <w:numPr>
          <w:ilvl w:val="1"/>
          <w:numId w:val="1"/>
        </w:numPr>
        <w:spacing w:line="360" w:lineRule="auto"/>
        <w:rPr>
          <w:rFonts w:ascii="Arial" w:hAnsi="Arial" w:cs="Arial"/>
          <w:b/>
        </w:rPr>
      </w:pPr>
      <w:r w:rsidRPr="000024B4">
        <w:rPr>
          <w:rFonts w:ascii="Arial" w:hAnsi="Arial" w:cs="Arial"/>
          <w:b/>
        </w:rPr>
        <w:t xml:space="preserve">Page </w:t>
      </w:r>
      <w:r w:rsidR="00293FA3" w:rsidRPr="000024B4">
        <w:rPr>
          <w:rFonts w:ascii="Arial" w:hAnsi="Arial" w:cs="Arial"/>
          <w:b/>
        </w:rPr>
        <w:t>Helper</w:t>
      </w:r>
      <w:r w:rsidR="00293FA3" w:rsidRPr="000024B4">
        <w:rPr>
          <w:rFonts w:ascii="Arial" w:hAnsi="Arial" w:cs="Arial"/>
        </w:rPr>
        <w:t xml:space="preserve">: </w:t>
      </w:r>
      <w:r w:rsidR="000E46CA" w:rsidRPr="000024B4">
        <w:rPr>
          <w:rFonts w:ascii="Arial" w:hAnsi="Arial" w:cs="Arial"/>
        </w:rPr>
        <w:t>E</w:t>
      </w:r>
      <w:r w:rsidR="00293FA3" w:rsidRPr="000024B4">
        <w:rPr>
          <w:rFonts w:ascii="Arial" w:hAnsi="Arial" w:cs="Arial"/>
        </w:rPr>
        <w:t>nables</w:t>
      </w:r>
      <w:r w:rsidR="003D66C2" w:rsidRPr="000024B4">
        <w:rPr>
          <w:rFonts w:ascii="Arial" w:hAnsi="Arial" w:cs="Arial"/>
        </w:rPr>
        <w:t xml:space="preserve"> frozen section lab personnel to </w:t>
      </w:r>
      <w:r w:rsidR="000E46CA" w:rsidRPr="000024B4">
        <w:rPr>
          <w:rFonts w:ascii="Arial" w:hAnsi="Arial" w:cs="Arial"/>
        </w:rPr>
        <w:t xml:space="preserve">scan the barcoded </w:t>
      </w:r>
      <w:r w:rsidR="003D66C2" w:rsidRPr="000024B4">
        <w:rPr>
          <w:rFonts w:ascii="Arial" w:hAnsi="Arial" w:cs="Arial"/>
        </w:rPr>
        <w:t xml:space="preserve">patient label and rapidly send </w:t>
      </w:r>
      <w:r w:rsidR="006F687E" w:rsidRPr="000024B4">
        <w:rPr>
          <w:rFonts w:ascii="Arial" w:hAnsi="Arial" w:cs="Arial"/>
        </w:rPr>
        <w:t xml:space="preserve">required </w:t>
      </w:r>
      <w:r w:rsidR="000E46CA" w:rsidRPr="000024B4">
        <w:rPr>
          <w:rFonts w:ascii="Arial" w:hAnsi="Arial" w:cs="Arial"/>
        </w:rPr>
        <w:t xml:space="preserve">patient identification </w:t>
      </w:r>
      <w:r w:rsidR="006F687E" w:rsidRPr="000024B4">
        <w:rPr>
          <w:rFonts w:ascii="Arial" w:hAnsi="Arial" w:cs="Arial"/>
        </w:rPr>
        <w:t>information</w:t>
      </w:r>
      <w:r w:rsidR="000E46CA" w:rsidRPr="000024B4">
        <w:rPr>
          <w:rFonts w:ascii="Arial" w:hAnsi="Arial" w:cs="Arial"/>
        </w:rPr>
        <w:t xml:space="preserve"> </w:t>
      </w:r>
      <w:r w:rsidR="006F687E" w:rsidRPr="000024B4">
        <w:rPr>
          <w:rFonts w:ascii="Arial" w:hAnsi="Arial" w:cs="Arial"/>
        </w:rPr>
        <w:t>to the remote pathologist</w:t>
      </w:r>
      <w:r w:rsidR="000E46CA" w:rsidRPr="000024B4">
        <w:rPr>
          <w:rFonts w:ascii="Arial" w:hAnsi="Arial" w:cs="Arial"/>
        </w:rPr>
        <w:t>.</w:t>
      </w:r>
      <w:r w:rsidR="00A82A6F" w:rsidRPr="000024B4">
        <w:rPr>
          <w:rFonts w:ascii="Arial" w:hAnsi="Arial" w:cs="Arial"/>
        </w:rPr>
        <w:t xml:space="preserve"> </w:t>
      </w:r>
      <w:r w:rsidR="00487CED" w:rsidRPr="000024B4">
        <w:rPr>
          <w:rFonts w:ascii="Arial" w:hAnsi="Arial" w:cs="Arial"/>
        </w:rPr>
        <w:t>This software is i</w:t>
      </w:r>
      <w:r w:rsidR="00A82A6F" w:rsidRPr="000024B4">
        <w:rPr>
          <w:rFonts w:ascii="Arial" w:hAnsi="Arial" w:cs="Arial"/>
        </w:rPr>
        <w:t>nstalled only on the LV1 workstation and core image workstations in the immediate vicinity of the LV1.</w:t>
      </w:r>
    </w:p>
    <w:p w:rsidR="00487CED" w:rsidRPr="000024B4" w:rsidRDefault="00487CED" w:rsidP="00487CED">
      <w:pPr>
        <w:pStyle w:val="ListParagraph"/>
        <w:numPr>
          <w:ilvl w:val="2"/>
          <w:numId w:val="1"/>
        </w:numPr>
        <w:spacing w:line="360" w:lineRule="auto"/>
        <w:rPr>
          <w:rFonts w:ascii="Arial" w:hAnsi="Arial" w:cs="Arial"/>
        </w:rPr>
      </w:pPr>
      <w:r w:rsidRPr="000024B4">
        <w:rPr>
          <w:rFonts w:ascii="Arial" w:hAnsi="Arial" w:cs="Arial"/>
        </w:rPr>
        <w:t>Patient identification elements include:</w:t>
      </w:r>
    </w:p>
    <w:p w:rsidR="00487CED" w:rsidRDefault="00487CED" w:rsidP="00487CED">
      <w:pPr>
        <w:pStyle w:val="ListParagraph"/>
        <w:numPr>
          <w:ilvl w:val="3"/>
          <w:numId w:val="1"/>
        </w:numPr>
        <w:spacing w:line="360" w:lineRule="auto"/>
        <w:rPr>
          <w:rFonts w:ascii="Arial" w:hAnsi="Arial" w:cs="Arial"/>
        </w:rPr>
      </w:pPr>
      <w:r>
        <w:rPr>
          <w:rFonts w:ascii="Arial" w:hAnsi="Arial" w:cs="Arial"/>
        </w:rPr>
        <w:t>Patient name (last, first)</w:t>
      </w:r>
    </w:p>
    <w:p w:rsidR="007478EE" w:rsidRPr="0091284D" w:rsidRDefault="0091284D" w:rsidP="00487CED">
      <w:pPr>
        <w:pStyle w:val="ListParagraph"/>
        <w:numPr>
          <w:ilvl w:val="3"/>
          <w:numId w:val="1"/>
        </w:numPr>
        <w:spacing w:line="360" w:lineRule="auto"/>
        <w:rPr>
          <w:rFonts w:ascii="Arial" w:hAnsi="Arial" w:cs="Arial"/>
        </w:rPr>
      </w:pPr>
      <w:r w:rsidRPr="0091284D">
        <w:rPr>
          <w:rFonts w:ascii="Arial" w:hAnsi="Arial" w:cs="Arial"/>
        </w:rPr>
        <w:t>Medical Record Number (MRN)</w:t>
      </w:r>
    </w:p>
    <w:p w:rsidR="00487CED" w:rsidRPr="00487CED" w:rsidRDefault="00487CED" w:rsidP="00487CED">
      <w:pPr>
        <w:pStyle w:val="ListParagraph"/>
        <w:numPr>
          <w:ilvl w:val="3"/>
          <w:numId w:val="1"/>
        </w:numPr>
        <w:spacing w:line="360" w:lineRule="auto"/>
        <w:rPr>
          <w:rFonts w:ascii="Arial" w:hAnsi="Arial" w:cs="Arial"/>
        </w:rPr>
      </w:pPr>
      <w:r>
        <w:rPr>
          <w:rFonts w:ascii="Arial" w:hAnsi="Arial" w:cs="Arial"/>
        </w:rPr>
        <w:t>Originating Operating Room number</w:t>
      </w:r>
    </w:p>
    <w:p w:rsidR="00903CC9" w:rsidRDefault="00903CC9" w:rsidP="008D01E6">
      <w:pPr>
        <w:pStyle w:val="ListParagraph"/>
        <w:numPr>
          <w:ilvl w:val="1"/>
          <w:numId w:val="1"/>
        </w:numPr>
        <w:spacing w:line="360" w:lineRule="auto"/>
        <w:rPr>
          <w:rFonts w:ascii="Arial" w:hAnsi="Arial" w:cs="Arial"/>
        </w:rPr>
      </w:pPr>
      <w:r w:rsidRPr="00E03E9A">
        <w:rPr>
          <w:rFonts w:ascii="Arial" w:hAnsi="Arial" w:cs="Arial"/>
          <w:b/>
        </w:rPr>
        <w:t>Help Me Now</w:t>
      </w:r>
      <w:r w:rsidR="00B67A1D">
        <w:rPr>
          <w:rFonts w:ascii="Arial" w:hAnsi="Arial" w:cs="Arial"/>
        </w:rPr>
        <w:t xml:space="preserve">: </w:t>
      </w:r>
      <w:r w:rsidR="000E46CA">
        <w:rPr>
          <w:rFonts w:ascii="Arial" w:hAnsi="Arial" w:cs="Arial"/>
        </w:rPr>
        <w:t>Software application</w:t>
      </w:r>
      <w:r w:rsidR="00B67A1D">
        <w:rPr>
          <w:rFonts w:ascii="Arial" w:hAnsi="Arial" w:cs="Arial"/>
        </w:rPr>
        <w:t xml:space="preserve"> </w:t>
      </w:r>
      <w:r w:rsidR="008F2428">
        <w:rPr>
          <w:rFonts w:ascii="Arial" w:hAnsi="Arial" w:cs="Arial"/>
        </w:rPr>
        <w:t xml:space="preserve">on </w:t>
      </w:r>
      <w:r w:rsidR="00B67A1D">
        <w:rPr>
          <w:rFonts w:ascii="Arial" w:hAnsi="Arial" w:cs="Arial"/>
        </w:rPr>
        <w:t xml:space="preserve">both </w:t>
      </w:r>
      <w:r w:rsidR="00A82A6F">
        <w:rPr>
          <w:rFonts w:ascii="Arial" w:hAnsi="Arial" w:cs="Arial"/>
        </w:rPr>
        <w:t xml:space="preserve">the </w:t>
      </w:r>
      <w:r w:rsidR="00B67A1D">
        <w:rPr>
          <w:rFonts w:ascii="Arial" w:hAnsi="Arial" w:cs="Arial"/>
        </w:rPr>
        <w:t xml:space="preserve">LV1 and remote workstations that sends </w:t>
      </w:r>
      <w:r w:rsidR="00A82A6F">
        <w:rPr>
          <w:rFonts w:ascii="Arial" w:hAnsi="Arial" w:cs="Arial"/>
        </w:rPr>
        <w:t xml:space="preserve">a </w:t>
      </w:r>
      <w:r>
        <w:rPr>
          <w:rFonts w:ascii="Arial" w:hAnsi="Arial" w:cs="Arial"/>
        </w:rPr>
        <w:t>page to support team in Pathology Informatics</w:t>
      </w:r>
      <w:r w:rsidR="00BF2F1A">
        <w:rPr>
          <w:rFonts w:ascii="Arial" w:hAnsi="Arial" w:cs="Arial"/>
        </w:rPr>
        <w:t>.</w:t>
      </w:r>
    </w:p>
    <w:p w:rsidR="00E35ED1" w:rsidRDefault="00E35ED1" w:rsidP="008D01E6">
      <w:pPr>
        <w:pStyle w:val="ListParagraph"/>
        <w:numPr>
          <w:ilvl w:val="0"/>
          <w:numId w:val="1"/>
        </w:numPr>
        <w:spacing w:line="360" w:lineRule="auto"/>
        <w:rPr>
          <w:rFonts w:ascii="Arial" w:hAnsi="Arial" w:cs="Arial"/>
        </w:rPr>
      </w:pPr>
      <w:r>
        <w:rPr>
          <w:rFonts w:ascii="Arial" w:hAnsi="Arial" w:cs="Arial"/>
        </w:rPr>
        <w:t>Method of audio contact</w:t>
      </w:r>
    </w:p>
    <w:p w:rsidR="00E35ED1" w:rsidRDefault="00152EC6" w:rsidP="008D01E6">
      <w:pPr>
        <w:pStyle w:val="ListParagraph"/>
        <w:numPr>
          <w:ilvl w:val="1"/>
          <w:numId w:val="1"/>
        </w:numPr>
        <w:spacing w:line="360" w:lineRule="auto"/>
        <w:rPr>
          <w:rFonts w:ascii="Arial" w:hAnsi="Arial" w:cs="Arial"/>
        </w:rPr>
      </w:pPr>
      <w:r>
        <w:rPr>
          <w:rFonts w:ascii="Arial" w:hAnsi="Arial" w:cs="Arial"/>
        </w:rPr>
        <w:t xml:space="preserve">Preferred method:  </w:t>
      </w:r>
      <w:r w:rsidR="00E35ED1">
        <w:rPr>
          <w:rFonts w:ascii="Arial" w:hAnsi="Arial" w:cs="Arial"/>
        </w:rPr>
        <w:t>Telephone (</w:t>
      </w:r>
      <w:r>
        <w:rPr>
          <w:rFonts w:ascii="Arial" w:hAnsi="Arial" w:cs="Arial"/>
        </w:rPr>
        <w:t>cordless</w:t>
      </w:r>
      <w:r w:rsidR="00E35ED1">
        <w:rPr>
          <w:rFonts w:ascii="Arial" w:hAnsi="Arial" w:cs="Arial"/>
        </w:rPr>
        <w:t xml:space="preserve"> handset</w:t>
      </w:r>
      <w:r>
        <w:rPr>
          <w:rFonts w:ascii="Arial" w:hAnsi="Arial" w:cs="Arial"/>
        </w:rPr>
        <w:t xml:space="preserve"> or other telephone options</w:t>
      </w:r>
      <w:r w:rsidR="00E35ED1">
        <w:rPr>
          <w:rFonts w:ascii="Arial" w:hAnsi="Arial" w:cs="Arial"/>
        </w:rPr>
        <w:t>)</w:t>
      </w:r>
    </w:p>
    <w:p w:rsidR="00E35ED1" w:rsidRPr="00E35ED1" w:rsidRDefault="00152EC6" w:rsidP="008D01E6">
      <w:pPr>
        <w:pStyle w:val="ListParagraph"/>
        <w:numPr>
          <w:ilvl w:val="1"/>
          <w:numId w:val="1"/>
        </w:numPr>
        <w:spacing w:line="360" w:lineRule="auto"/>
        <w:rPr>
          <w:rFonts w:ascii="Arial" w:hAnsi="Arial" w:cs="Arial"/>
        </w:rPr>
      </w:pPr>
      <w:r>
        <w:rPr>
          <w:rFonts w:ascii="Arial" w:hAnsi="Arial" w:cs="Arial"/>
        </w:rPr>
        <w:t xml:space="preserve">Alternate method: </w:t>
      </w:r>
      <w:r w:rsidR="00E35ED1">
        <w:rPr>
          <w:rFonts w:ascii="Arial" w:hAnsi="Arial" w:cs="Arial"/>
        </w:rPr>
        <w:t>Skype for Business and speakerphone</w:t>
      </w:r>
    </w:p>
    <w:p w:rsidR="00D81746" w:rsidRPr="00862360" w:rsidRDefault="00D81746" w:rsidP="00D4158B">
      <w:pPr>
        <w:spacing w:after="0" w:line="240" w:lineRule="auto"/>
        <w:rPr>
          <w:rFonts w:ascii="Times New Roman" w:hAnsi="Times New Roman" w:cs="Times New Roman"/>
          <w:sz w:val="24"/>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E35ED1" w:rsidRPr="00E35ED1" w:rsidRDefault="00152EC6" w:rsidP="00C06278">
      <w:pPr>
        <w:pStyle w:val="ListParagraph"/>
        <w:numPr>
          <w:ilvl w:val="0"/>
          <w:numId w:val="2"/>
        </w:numPr>
        <w:spacing w:after="0" w:line="360" w:lineRule="auto"/>
        <w:rPr>
          <w:rFonts w:ascii="Arial" w:hAnsi="Arial" w:cs="Arial"/>
          <w:b/>
        </w:rPr>
      </w:pPr>
      <w:r>
        <w:rPr>
          <w:rFonts w:ascii="Arial" w:hAnsi="Arial" w:cs="Arial"/>
          <w:b/>
        </w:rPr>
        <w:t>P</w:t>
      </w:r>
      <w:r w:rsidR="00E35ED1" w:rsidRPr="00E35ED1">
        <w:rPr>
          <w:rFonts w:ascii="Arial" w:hAnsi="Arial" w:cs="Arial"/>
          <w:b/>
        </w:rPr>
        <w:t>age remote pathologist with relevant info</w:t>
      </w:r>
      <w:r>
        <w:rPr>
          <w:rFonts w:ascii="Arial" w:hAnsi="Arial" w:cs="Arial"/>
          <w:b/>
        </w:rPr>
        <w:t>rmation</w:t>
      </w:r>
      <w:r w:rsidR="00E35ED1" w:rsidRPr="00E35ED1">
        <w:rPr>
          <w:rFonts w:ascii="Arial" w:hAnsi="Arial" w:cs="Arial"/>
          <w:b/>
        </w:rPr>
        <w:t xml:space="preserve"> for remote LV1 Diagnosis</w:t>
      </w:r>
    </w:p>
    <w:p w:rsidR="00E35ED1" w:rsidRDefault="00D9747A" w:rsidP="00C06278">
      <w:pPr>
        <w:numPr>
          <w:ilvl w:val="1"/>
          <w:numId w:val="2"/>
        </w:numPr>
        <w:spacing w:after="0" w:line="360" w:lineRule="auto"/>
        <w:contextualSpacing/>
        <w:rPr>
          <w:rFonts w:ascii="Arial" w:hAnsi="Arial" w:cs="Arial"/>
        </w:rPr>
      </w:pPr>
      <w:r>
        <w:rPr>
          <w:rFonts w:ascii="Arial" w:hAnsi="Arial" w:cs="Arial"/>
        </w:rPr>
        <w:t>Prior to the</w:t>
      </w:r>
      <w:r w:rsidR="00E35ED1" w:rsidRPr="00E35ED1">
        <w:rPr>
          <w:rFonts w:ascii="Arial" w:hAnsi="Arial" w:cs="Arial"/>
        </w:rPr>
        <w:t xml:space="preserve"> first LV1 session of the day, </w:t>
      </w:r>
      <w:r>
        <w:rPr>
          <w:rFonts w:ascii="Arial" w:hAnsi="Arial" w:cs="Arial"/>
        </w:rPr>
        <w:t xml:space="preserve">it is </w:t>
      </w:r>
      <w:r w:rsidR="00B26D8B">
        <w:rPr>
          <w:rFonts w:ascii="Arial" w:hAnsi="Arial" w:cs="Arial"/>
        </w:rPr>
        <w:t>required</w:t>
      </w:r>
      <w:r>
        <w:rPr>
          <w:rFonts w:ascii="Arial" w:hAnsi="Arial" w:cs="Arial"/>
        </w:rPr>
        <w:t xml:space="preserve"> that frozen section room staff</w:t>
      </w:r>
      <w:r w:rsidR="00E35ED1" w:rsidRPr="00E35ED1">
        <w:rPr>
          <w:rFonts w:ascii="Arial" w:hAnsi="Arial" w:cs="Arial"/>
        </w:rPr>
        <w:t xml:space="preserve"> </w:t>
      </w:r>
      <w:r>
        <w:rPr>
          <w:rFonts w:ascii="Arial" w:hAnsi="Arial" w:cs="Arial"/>
        </w:rPr>
        <w:t xml:space="preserve">power cycle the LV1 instrument (turn </w:t>
      </w:r>
      <w:r w:rsidR="00E35ED1" w:rsidRPr="00E35ED1">
        <w:rPr>
          <w:rFonts w:ascii="Arial" w:hAnsi="Arial" w:cs="Arial"/>
        </w:rPr>
        <w:t>on or off/o</w:t>
      </w:r>
      <w:r>
        <w:rPr>
          <w:rFonts w:ascii="Arial" w:hAnsi="Arial" w:cs="Arial"/>
        </w:rPr>
        <w:t>n).</w:t>
      </w:r>
    </w:p>
    <w:p w:rsidR="00D9747A" w:rsidRDefault="00D9747A" w:rsidP="00D9747A">
      <w:pPr>
        <w:numPr>
          <w:ilvl w:val="2"/>
          <w:numId w:val="2"/>
        </w:numPr>
        <w:spacing w:after="0" w:line="360" w:lineRule="auto"/>
        <w:contextualSpacing/>
        <w:rPr>
          <w:rFonts w:ascii="Arial" w:hAnsi="Arial" w:cs="Arial"/>
        </w:rPr>
      </w:pPr>
      <w:r>
        <w:rPr>
          <w:rFonts w:ascii="Arial" w:hAnsi="Arial" w:cs="Arial"/>
        </w:rPr>
        <w:t xml:space="preserve">Failure to power cycle the instrument results in an increased chance </w:t>
      </w:r>
      <w:r w:rsidR="00AD2967">
        <w:rPr>
          <w:rFonts w:ascii="Arial" w:hAnsi="Arial" w:cs="Arial"/>
        </w:rPr>
        <w:t>of LV1 instrument software issues (freezes) during an LV1 telepathology session.</w:t>
      </w:r>
    </w:p>
    <w:p w:rsidR="00AD2967" w:rsidRPr="00E35ED1" w:rsidRDefault="00AD2967" w:rsidP="00D9747A">
      <w:pPr>
        <w:numPr>
          <w:ilvl w:val="2"/>
          <w:numId w:val="2"/>
        </w:numPr>
        <w:spacing w:after="0" w:line="360" w:lineRule="auto"/>
        <w:contextualSpacing/>
        <w:rPr>
          <w:rFonts w:ascii="Arial" w:hAnsi="Arial" w:cs="Arial"/>
        </w:rPr>
      </w:pPr>
      <w:r>
        <w:rPr>
          <w:rFonts w:ascii="Arial" w:hAnsi="Arial" w:cs="Arial"/>
        </w:rPr>
        <w:t xml:space="preserve">Documentation of power cycling is </w:t>
      </w:r>
      <w:r w:rsidRPr="00B26D8B">
        <w:rPr>
          <w:rFonts w:ascii="Arial" w:hAnsi="Arial" w:cs="Arial"/>
          <w:u w:val="single"/>
        </w:rPr>
        <w:t>required</w:t>
      </w:r>
      <w:r w:rsidR="00B26D8B">
        <w:rPr>
          <w:rFonts w:ascii="Arial" w:hAnsi="Arial" w:cs="Arial"/>
        </w:rPr>
        <w:t xml:space="preserve"> as part of the Digital Pathology QA program. Master Control document PI-DIGPATH-F-0003 has been created for this purpose. </w:t>
      </w:r>
    </w:p>
    <w:p w:rsidR="003F1B5C" w:rsidRDefault="00250C8C" w:rsidP="00250C8C">
      <w:pPr>
        <w:pStyle w:val="ListParagraph"/>
        <w:numPr>
          <w:ilvl w:val="1"/>
          <w:numId w:val="2"/>
        </w:numPr>
        <w:spacing w:after="160" w:line="360" w:lineRule="auto"/>
        <w:rPr>
          <w:rFonts w:ascii="Arial" w:hAnsi="Arial" w:cs="Arial"/>
        </w:rPr>
      </w:pPr>
      <w:r>
        <w:rPr>
          <w:rFonts w:ascii="Arial" w:hAnsi="Arial" w:cs="Arial"/>
        </w:rPr>
        <w:t xml:space="preserve">Determination </w:t>
      </w:r>
      <w:r w:rsidR="00875833">
        <w:rPr>
          <w:rFonts w:ascii="Arial" w:hAnsi="Arial" w:cs="Arial"/>
        </w:rPr>
        <w:t>for remote diagnosis is context-</w:t>
      </w:r>
      <w:r>
        <w:rPr>
          <w:rFonts w:ascii="Arial" w:hAnsi="Arial" w:cs="Arial"/>
        </w:rPr>
        <w:t xml:space="preserve">dependent, based on multiple factors such as the specimen type (e.g. neuropathology specimen), frozen section location (e.g. Brighton </w:t>
      </w:r>
      <w:r w:rsidR="00875833">
        <w:rPr>
          <w:rFonts w:ascii="Arial" w:hAnsi="Arial" w:cs="Arial"/>
        </w:rPr>
        <w:t>Center for Specialty Care</w:t>
      </w:r>
      <w:r>
        <w:rPr>
          <w:rFonts w:ascii="Arial" w:hAnsi="Arial" w:cs="Arial"/>
        </w:rPr>
        <w:t xml:space="preserve">), pathologist preference on a specific case, etc. </w:t>
      </w:r>
    </w:p>
    <w:p w:rsidR="003F1B5C" w:rsidRDefault="003F1B5C" w:rsidP="003F1B5C">
      <w:pPr>
        <w:pStyle w:val="ListParagraph"/>
        <w:numPr>
          <w:ilvl w:val="1"/>
          <w:numId w:val="2"/>
        </w:numPr>
        <w:spacing w:after="160" w:line="360" w:lineRule="auto"/>
        <w:rPr>
          <w:rFonts w:ascii="Arial" w:hAnsi="Arial" w:cs="Arial"/>
        </w:rPr>
      </w:pPr>
      <w:r>
        <w:rPr>
          <w:rFonts w:ascii="Arial" w:hAnsi="Arial" w:cs="Arial"/>
        </w:rPr>
        <w:t xml:space="preserve">Launch </w:t>
      </w:r>
      <w:r w:rsidRPr="009F1587">
        <w:rPr>
          <w:rFonts w:ascii="Arial" w:hAnsi="Arial" w:cs="Arial"/>
          <w:b/>
        </w:rPr>
        <w:t>Page Helper</w:t>
      </w:r>
      <w:r>
        <w:rPr>
          <w:rFonts w:ascii="Arial" w:hAnsi="Arial" w:cs="Arial"/>
        </w:rPr>
        <w:t xml:space="preserve"> program from the floating banner at the top of the LV1 computer screen.  See Figure 1, below.</w:t>
      </w:r>
    </w:p>
    <w:p w:rsidR="003F1B5C" w:rsidRPr="003F1B5C" w:rsidRDefault="001118F2" w:rsidP="00BD657E">
      <w:pPr>
        <w:pStyle w:val="ListParagraph"/>
        <w:numPr>
          <w:ilvl w:val="1"/>
          <w:numId w:val="2"/>
        </w:numPr>
        <w:spacing w:after="160" w:line="360" w:lineRule="auto"/>
        <w:rPr>
          <w:rFonts w:ascii="Arial" w:hAnsi="Arial" w:cs="Arial"/>
        </w:rPr>
      </w:pPr>
      <w:r>
        <w:rPr>
          <w:rFonts w:ascii="Arial" w:hAnsi="Arial" w:cs="Arial"/>
          <w:noProof/>
        </w:rPr>
        <w:pict>
          <v:oval id="Oval 18" o:spid="_x0000_s1026" style="position:absolute;left:0;text-align:left;margin-left:230.25pt;margin-top:12.1pt;width:91.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243f60 [1604]" strokeweight="2pt"/>
        </w:pict>
      </w:r>
      <w:r w:rsidR="003F1B5C" w:rsidRPr="00E03E9A">
        <w:rPr>
          <w:rFonts w:ascii="Arial" w:hAnsi="Arial" w:cs="Arial"/>
          <w:b/>
        </w:rPr>
        <w:t>Figure 1</w:t>
      </w:r>
      <w:r w:rsidR="003F1B5C">
        <w:rPr>
          <w:rFonts w:ascii="Arial" w:hAnsi="Arial" w:cs="Arial"/>
        </w:rPr>
        <w:t xml:space="preserve">.      </w:t>
      </w:r>
      <w:r w:rsidR="003F1B5C">
        <w:rPr>
          <w:rFonts w:ascii="Arial" w:hAnsi="Arial" w:cs="Arial"/>
          <w:noProof/>
        </w:rPr>
        <w:drawing>
          <wp:inline distT="0" distB="0" distL="0" distR="0">
            <wp:extent cx="5410955" cy="3810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V1 button banner 20180601.png"/>
                    <pic:cNvPicPr/>
                  </pic:nvPicPr>
                  <pic:blipFill>
                    <a:blip r:embed="rId8">
                      <a:extLst>
                        <a:ext uri="{28A0092B-C50C-407E-A947-70E740481C1C}">
                          <a14:useLocalDpi xmlns:a14="http://schemas.microsoft.com/office/drawing/2010/main" val="0"/>
                        </a:ext>
                      </a:extLst>
                    </a:blip>
                    <a:stretch>
                      <a:fillRect/>
                    </a:stretch>
                  </pic:blipFill>
                  <pic:spPr>
                    <a:xfrm>
                      <a:off x="0" y="0"/>
                      <a:ext cx="5410955" cy="381053"/>
                    </a:xfrm>
                    <a:prstGeom prst="rect">
                      <a:avLst/>
                    </a:prstGeom>
                  </pic:spPr>
                </pic:pic>
              </a:graphicData>
            </a:graphic>
          </wp:inline>
        </w:drawing>
      </w:r>
    </w:p>
    <w:p w:rsidR="00E35ED1" w:rsidRDefault="00EB2EC3" w:rsidP="00C06278">
      <w:pPr>
        <w:pStyle w:val="ListParagraph"/>
        <w:numPr>
          <w:ilvl w:val="1"/>
          <w:numId w:val="2"/>
        </w:numPr>
        <w:spacing w:after="160" w:line="360" w:lineRule="auto"/>
        <w:rPr>
          <w:rFonts w:ascii="Arial" w:hAnsi="Arial" w:cs="Arial"/>
        </w:rPr>
      </w:pPr>
      <w:r>
        <w:rPr>
          <w:rFonts w:ascii="Arial" w:hAnsi="Arial" w:cs="Arial"/>
        </w:rPr>
        <w:t xml:space="preserve">Scan </w:t>
      </w:r>
      <w:r w:rsidR="00BD657E">
        <w:rPr>
          <w:rFonts w:ascii="Arial" w:hAnsi="Arial" w:cs="Arial"/>
        </w:rPr>
        <w:t xml:space="preserve">the </w:t>
      </w:r>
      <w:r>
        <w:rPr>
          <w:rFonts w:ascii="Arial" w:hAnsi="Arial" w:cs="Arial"/>
        </w:rPr>
        <w:t>barcode</w:t>
      </w:r>
      <w:r w:rsidR="00BD657E">
        <w:rPr>
          <w:rFonts w:ascii="Arial" w:hAnsi="Arial" w:cs="Arial"/>
        </w:rPr>
        <w:t xml:space="preserve"> from the requisition or slide label</w:t>
      </w:r>
      <w:r>
        <w:rPr>
          <w:rFonts w:ascii="Arial" w:hAnsi="Arial" w:cs="Arial"/>
        </w:rPr>
        <w:t xml:space="preserve">.  Page Helper auto-fills several fields of information for a page </w:t>
      </w:r>
      <w:r w:rsidR="00DA3228">
        <w:rPr>
          <w:rFonts w:ascii="Arial" w:hAnsi="Arial" w:cs="Arial"/>
        </w:rPr>
        <w:t>including the Pathologist entered as “on-service” in QGENDA</w:t>
      </w:r>
      <w:r w:rsidR="00BD657E">
        <w:rPr>
          <w:rFonts w:ascii="Arial" w:hAnsi="Arial" w:cs="Arial"/>
        </w:rPr>
        <w:t>.</w:t>
      </w:r>
    </w:p>
    <w:p w:rsidR="004B6FFC" w:rsidRDefault="00BD657E" w:rsidP="00C06278">
      <w:pPr>
        <w:pStyle w:val="ListParagraph"/>
        <w:numPr>
          <w:ilvl w:val="1"/>
          <w:numId w:val="2"/>
        </w:numPr>
        <w:spacing w:after="160" w:line="360" w:lineRule="auto"/>
        <w:rPr>
          <w:rFonts w:ascii="Arial" w:hAnsi="Arial" w:cs="Arial"/>
        </w:rPr>
      </w:pPr>
      <w:r>
        <w:rPr>
          <w:rFonts w:ascii="Arial" w:hAnsi="Arial" w:cs="Arial"/>
        </w:rPr>
        <w:t>Frozen section lab staff</w:t>
      </w:r>
      <w:r w:rsidR="00EB2EC3">
        <w:rPr>
          <w:rFonts w:ascii="Arial" w:hAnsi="Arial" w:cs="Arial"/>
        </w:rPr>
        <w:t xml:space="preserve"> member</w:t>
      </w:r>
      <w:r>
        <w:rPr>
          <w:rFonts w:ascii="Arial" w:hAnsi="Arial" w:cs="Arial"/>
        </w:rPr>
        <w:t>s</w:t>
      </w:r>
      <w:r w:rsidR="00EB2EC3">
        <w:rPr>
          <w:rFonts w:ascii="Arial" w:hAnsi="Arial" w:cs="Arial"/>
        </w:rPr>
        <w:t xml:space="preserve"> must manually </w:t>
      </w:r>
      <w:r w:rsidR="004B6FFC">
        <w:rPr>
          <w:rFonts w:ascii="Arial" w:hAnsi="Arial" w:cs="Arial"/>
        </w:rPr>
        <w:t>enter or verify auto entries for the following Page Helper</w:t>
      </w:r>
      <w:r w:rsidR="007F0DEA">
        <w:rPr>
          <w:rFonts w:ascii="Arial" w:hAnsi="Arial" w:cs="Arial"/>
        </w:rPr>
        <w:t xml:space="preserve"> fields</w:t>
      </w:r>
      <w:r w:rsidR="004B6FFC">
        <w:rPr>
          <w:rFonts w:ascii="Arial" w:hAnsi="Arial" w:cs="Arial"/>
        </w:rPr>
        <w:t xml:space="preserve"> </w:t>
      </w:r>
    </w:p>
    <w:p w:rsidR="007F0DEA" w:rsidRDefault="007F0DEA" w:rsidP="007F0DEA">
      <w:pPr>
        <w:pStyle w:val="ListParagraph"/>
        <w:numPr>
          <w:ilvl w:val="2"/>
          <w:numId w:val="2"/>
        </w:numPr>
        <w:spacing w:after="160" w:line="360" w:lineRule="auto"/>
        <w:rPr>
          <w:rFonts w:ascii="Arial" w:hAnsi="Arial" w:cs="Arial"/>
        </w:rPr>
      </w:pPr>
      <w:r>
        <w:rPr>
          <w:rFonts w:ascii="Arial" w:hAnsi="Arial" w:cs="Arial"/>
        </w:rPr>
        <w:t>Page number of remote Pathologist.</w:t>
      </w:r>
    </w:p>
    <w:p w:rsidR="007F0DEA" w:rsidRPr="00E35ED1" w:rsidRDefault="007F0DEA" w:rsidP="007F0DEA">
      <w:pPr>
        <w:pStyle w:val="ListParagraph"/>
        <w:numPr>
          <w:ilvl w:val="2"/>
          <w:numId w:val="2"/>
        </w:numPr>
        <w:spacing w:after="160" w:line="360" w:lineRule="auto"/>
        <w:rPr>
          <w:rFonts w:ascii="Arial" w:hAnsi="Arial" w:cs="Arial"/>
        </w:rPr>
      </w:pPr>
      <w:r w:rsidRPr="00E35ED1">
        <w:rPr>
          <w:rFonts w:ascii="Arial" w:hAnsi="Arial" w:cs="Arial"/>
        </w:rPr>
        <w:t>Type of consultation: Neuro Frozen, AP Frozen, etc.</w:t>
      </w:r>
    </w:p>
    <w:p w:rsidR="007F0DEA" w:rsidRPr="00E35ED1" w:rsidRDefault="007F0DEA" w:rsidP="007F0DEA">
      <w:pPr>
        <w:pStyle w:val="ListParagraph"/>
        <w:numPr>
          <w:ilvl w:val="2"/>
          <w:numId w:val="2"/>
        </w:numPr>
        <w:spacing w:after="160" w:line="360" w:lineRule="auto"/>
        <w:rPr>
          <w:rFonts w:ascii="Arial" w:hAnsi="Arial" w:cs="Arial"/>
        </w:rPr>
      </w:pPr>
      <w:r w:rsidRPr="00E35ED1">
        <w:rPr>
          <w:rFonts w:ascii="Arial" w:hAnsi="Arial" w:cs="Arial"/>
        </w:rPr>
        <w:t>Location (</w:t>
      </w:r>
      <w:r w:rsidR="00E53835">
        <w:rPr>
          <w:rFonts w:ascii="Arial" w:hAnsi="Arial" w:cs="Arial"/>
        </w:rPr>
        <w:t xml:space="preserve">e.g. </w:t>
      </w:r>
      <w:r w:rsidRPr="00E35ED1">
        <w:rPr>
          <w:rFonts w:ascii="Arial" w:hAnsi="Arial" w:cs="Arial"/>
        </w:rPr>
        <w:t xml:space="preserve">RM1, MOTT, </w:t>
      </w:r>
      <w:r w:rsidR="00E53835">
        <w:rPr>
          <w:rFonts w:ascii="Arial" w:hAnsi="Arial" w:cs="Arial"/>
        </w:rPr>
        <w:t>BCSC, etc.)</w:t>
      </w:r>
    </w:p>
    <w:p w:rsidR="007F0DEA" w:rsidRPr="00E35ED1" w:rsidRDefault="007F0DEA" w:rsidP="007F0DEA">
      <w:pPr>
        <w:pStyle w:val="ListParagraph"/>
        <w:numPr>
          <w:ilvl w:val="2"/>
          <w:numId w:val="2"/>
        </w:numPr>
        <w:spacing w:after="160" w:line="360" w:lineRule="auto"/>
        <w:rPr>
          <w:rFonts w:ascii="Arial" w:hAnsi="Arial" w:cs="Arial"/>
        </w:rPr>
      </w:pPr>
      <w:r w:rsidRPr="00E35ED1">
        <w:rPr>
          <w:rFonts w:ascii="Arial" w:hAnsi="Arial" w:cs="Arial"/>
        </w:rPr>
        <w:t>Patient name</w:t>
      </w:r>
    </w:p>
    <w:p w:rsidR="007F0DEA" w:rsidRPr="00E35ED1" w:rsidRDefault="007F0DEA" w:rsidP="007F0DEA">
      <w:pPr>
        <w:pStyle w:val="ListParagraph"/>
        <w:numPr>
          <w:ilvl w:val="2"/>
          <w:numId w:val="2"/>
        </w:numPr>
        <w:spacing w:after="160" w:line="360" w:lineRule="auto"/>
        <w:rPr>
          <w:rFonts w:ascii="Arial" w:hAnsi="Arial" w:cs="Arial"/>
        </w:rPr>
      </w:pPr>
      <w:r w:rsidRPr="00E35ED1">
        <w:rPr>
          <w:rFonts w:ascii="Arial" w:hAnsi="Arial" w:cs="Arial"/>
        </w:rPr>
        <w:t>OR #</w:t>
      </w:r>
    </w:p>
    <w:p w:rsidR="007F0DEA" w:rsidRPr="00E35ED1" w:rsidRDefault="007F0DEA" w:rsidP="007F0DEA">
      <w:pPr>
        <w:pStyle w:val="ListParagraph"/>
        <w:numPr>
          <w:ilvl w:val="2"/>
          <w:numId w:val="2"/>
        </w:numPr>
        <w:spacing w:after="160" w:line="360" w:lineRule="auto"/>
        <w:rPr>
          <w:rFonts w:ascii="Arial" w:hAnsi="Arial" w:cs="Arial"/>
        </w:rPr>
      </w:pPr>
      <w:r w:rsidRPr="00E35ED1">
        <w:rPr>
          <w:rFonts w:ascii="Arial" w:hAnsi="Arial" w:cs="Arial"/>
        </w:rPr>
        <w:t>Gross review yes/no</w:t>
      </w:r>
      <w:r>
        <w:rPr>
          <w:rFonts w:ascii="Arial" w:hAnsi="Arial" w:cs="Arial"/>
        </w:rPr>
        <w:t xml:space="preserve"> (if known)</w:t>
      </w:r>
      <w:r w:rsidRPr="00E35ED1">
        <w:rPr>
          <w:rFonts w:ascii="Arial" w:hAnsi="Arial" w:cs="Arial"/>
        </w:rPr>
        <w:t xml:space="preserve">. </w:t>
      </w:r>
    </w:p>
    <w:p w:rsidR="007F0DEA" w:rsidRPr="00E35ED1" w:rsidRDefault="007F0DEA" w:rsidP="007F0DEA">
      <w:pPr>
        <w:pStyle w:val="ListParagraph"/>
        <w:numPr>
          <w:ilvl w:val="2"/>
          <w:numId w:val="2"/>
        </w:numPr>
        <w:spacing w:after="160" w:line="360" w:lineRule="auto"/>
        <w:rPr>
          <w:rFonts w:ascii="Arial" w:hAnsi="Arial" w:cs="Arial"/>
        </w:rPr>
      </w:pPr>
      <w:r>
        <w:rPr>
          <w:rFonts w:ascii="Arial" w:hAnsi="Arial" w:cs="Arial"/>
        </w:rPr>
        <w:t xml:space="preserve">Name of </w:t>
      </w:r>
      <w:r w:rsidR="000C7FB8">
        <w:rPr>
          <w:rFonts w:ascii="Arial" w:hAnsi="Arial" w:cs="Arial"/>
        </w:rPr>
        <w:t>Frozen section staff</w:t>
      </w:r>
      <w:r>
        <w:rPr>
          <w:rFonts w:ascii="Arial" w:hAnsi="Arial" w:cs="Arial"/>
        </w:rPr>
        <w:t xml:space="preserve"> </w:t>
      </w:r>
      <w:r w:rsidR="00F30B69">
        <w:rPr>
          <w:rFonts w:ascii="Arial" w:hAnsi="Arial" w:cs="Arial"/>
        </w:rPr>
        <w:t xml:space="preserve">contact for the frozen section </w:t>
      </w:r>
    </w:p>
    <w:p w:rsidR="00EB2EC3" w:rsidRPr="00BD657E" w:rsidRDefault="007F0DEA" w:rsidP="00BD657E">
      <w:pPr>
        <w:pStyle w:val="ListParagraph"/>
        <w:numPr>
          <w:ilvl w:val="2"/>
          <w:numId w:val="2"/>
        </w:numPr>
        <w:spacing w:after="160" w:line="360" w:lineRule="auto"/>
        <w:rPr>
          <w:rFonts w:ascii="Arial" w:hAnsi="Arial" w:cs="Arial"/>
        </w:rPr>
      </w:pPr>
      <w:r w:rsidRPr="00E35ED1">
        <w:rPr>
          <w:rFonts w:ascii="Arial" w:hAnsi="Arial" w:cs="Arial"/>
        </w:rPr>
        <w:t>Phone number (</w:t>
      </w:r>
      <w:r w:rsidR="00F30B69">
        <w:rPr>
          <w:rFonts w:ascii="Arial" w:hAnsi="Arial" w:cs="Arial"/>
        </w:rPr>
        <w:t>must put in ALL SEVEN or TEN DIGITS of the phone number, varies by remote location</w:t>
      </w:r>
      <w:r w:rsidRPr="00E35ED1">
        <w:rPr>
          <w:rFonts w:ascii="Arial" w:hAnsi="Arial" w:cs="Arial"/>
        </w:rPr>
        <w:t>)</w:t>
      </w:r>
    </w:p>
    <w:p w:rsidR="00E35ED1" w:rsidRDefault="00E35ED1" w:rsidP="009F1587">
      <w:pPr>
        <w:pStyle w:val="ListParagraph"/>
        <w:numPr>
          <w:ilvl w:val="1"/>
          <w:numId w:val="2"/>
        </w:numPr>
        <w:spacing w:after="160" w:line="360" w:lineRule="auto"/>
        <w:rPr>
          <w:rFonts w:ascii="Arial" w:hAnsi="Arial" w:cs="Arial"/>
        </w:rPr>
      </w:pPr>
      <w:r w:rsidRPr="00E35ED1">
        <w:rPr>
          <w:rFonts w:ascii="Arial" w:hAnsi="Arial" w:cs="Arial"/>
        </w:rPr>
        <w:t>Page example: Neuro</w:t>
      </w:r>
      <w:r w:rsidR="00293FA3">
        <w:rPr>
          <w:rFonts w:ascii="Arial" w:hAnsi="Arial" w:cs="Arial"/>
        </w:rPr>
        <w:t xml:space="preserve"> </w:t>
      </w:r>
      <w:r w:rsidRPr="00E35ED1">
        <w:rPr>
          <w:rFonts w:ascii="Arial" w:hAnsi="Arial" w:cs="Arial"/>
        </w:rPr>
        <w:t xml:space="preserve">Frozen. RM1. Patient: John Doe. </w:t>
      </w:r>
      <w:r w:rsidR="00B26D8B">
        <w:rPr>
          <w:rFonts w:ascii="Arial" w:hAnsi="Arial" w:cs="Arial"/>
        </w:rPr>
        <w:t xml:space="preserve">MRN 00000000. </w:t>
      </w:r>
      <w:r w:rsidRPr="00E35ED1">
        <w:rPr>
          <w:rFonts w:ascii="Arial" w:hAnsi="Arial" w:cs="Arial"/>
        </w:rPr>
        <w:t xml:space="preserve">OR8. </w:t>
      </w:r>
      <w:r w:rsidR="006925F5">
        <w:rPr>
          <w:rFonts w:ascii="Arial" w:hAnsi="Arial" w:cs="Arial"/>
        </w:rPr>
        <w:t>Debbie</w:t>
      </w:r>
      <w:r w:rsidRPr="00E35ED1">
        <w:rPr>
          <w:rFonts w:ascii="Arial" w:hAnsi="Arial" w:cs="Arial"/>
        </w:rPr>
        <w:t xml:space="preserve"> 734-</w:t>
      </w:r>
      <w:r w:rsidR="006925F5">
        <w:rPr>
          <w:rFonts w:ascii="Arial" w:hAnsi="Arial" w:cs="Arial"/>
        </w:rPr>
        <w:t>232-5388</w:t>
      </w:r>
    </w:p>
    <w:p w:rsidR="00BD657E" w:rsidRDefault="00BD657E" w:rsidP="00BD657E">
      <w:pPr>
        <w:pStyle w:val="ListParagraph"/>
        <w:numPr>
          <w:ilvl w:val="1"/>
          <w:numId w:val="2"/>
        </w:numPr>
        <w:spacing w:after="160" w:line="360" w:lineRule="auto"/>
        <w:rPr>
          <w:rFonts w:ascii="Arial" w:hAnsi="Arial" w:cs="Arial"/>
        </w:rPr>
      </w:pPr>
      <w:r>
        <w:rPr>
          <w:rFonts w:ascii="Arial" w:hAnsi="Arial" w:cs="Arial"/>
        </w:rPr>
        <w:t>Remote diagnosis specimens should be accessioned, triaged, and grossed following the routine procedure for that specimen type.</w:t>
      </w:r>
    </w:p>
    <w:p w:rsidR="00F30B69" w:rsidRPr="00BD657E" w:rsidRDefault="00F30B69" w:rsidP="00F30B69">
      <w:pPr>
        <w:pStyle w:val="ListParagraph"/>
        <w:numPr>
          <w:ilvl w:val="2"/>
          <w:numId w:val="2"/>
        </w:numPr>
        <w:spacing w:after="160" w:line="360" w:lineRule="auto"/>
        <w:rPr>
          <w:rFonts w:ascii="Arial" w:hAnsi="Arial" w:cs="Arial"/>
        </w:rPr>
      </w:pPr>
      <w:r>
        <w:rPr>
          <w:rFonts w:ascii="Arial" w:hAnsi="Arial" w:cs="Arial"/>
        </w:rPr>
        <w:t xml:space="preserve">If performing a telepathology gross review of the specimen, see </w:t>
      </w:r>
      <w:r w:rsidR="000D010B">
        <w:rPr>
          <w:rFonts w:ascii="Arial" w:hAnsi="Arial" w:cs="Arial"/>
        </w:rPr>
        <w:t>step</w:t>
      </w:r>
      <w:r>
        <w:rPr>
          <w:rFonts w:ascii="Arial" w:hAnsi="Arial" w:cs="Arial"/>
        </w:rPr>
        <w:t xml:space="preserve"> 3 below.</w:t>
      </w:r>
    </w:p>
    <w:p w:rsidR="00E35ED1" w:rsidRPr="00E35ED1" w:rsidRDefault="00E35ED1" w:rsidP="008D01E6">
      <w:pPr>
        <w:pStyle w:val="ListParagraph"/>
        <w:numPr>
          <w:ilvl w:val="0"/>
          <w:numId w:val="2"/>
        </w:numPr>
        <w:spacing w:before="480" w:after="160" w:line="360" w:lineRule="auto"/>
        <w:contextualSpacing w:val="0"/>
        <w:rPr>
          <w:rFonts w:ascii="Arial" w:hAnsi="Arial" w:cs="Arial"/>
          <w:b/>
        </w:rPr>
      </w:pPr>
      <w:r w:rsidRPr="00E35ED1">
        <w:rPr>
          <w:rFonts w:ascii="Arial" w:hAnsi="Arial" w:cs="Arial"/>
          <w:b/>
          <w:u w:val="single"/>
        </w:rPr>
        <w:t>Remote Pathologist</w:t>
      </w:r>
      <w:r w:rsidRPr="00E35ED1">
        <w:rPr>
          <w:rFonts w:ascii="Arial" w:hAnsi="Arial" w:cs="Arial"/>
          <w:b/>
        </w:rPr>
        <w:t xml:space="preserve">: </w:t>
      </w:r>
      <w:r w:rsidR="00CE1C49">
        <w:rPr>
          <w:rFonts w:ascii="Arial" w:hAnsi="Arial" w:cs="Arial"/>
          <w:b/>
        </w:rPr>
        <w:t>R</w:t>
      </w:r>
      <w:r w:rsidRPr="00E35ED1">
        <w:rPr>
          <w:rFonts w:ascii="Arial" w:hAnsi="Arial" w:cs="Arial"/>
          <w:b/>
        </w:rPr>
        <w:t>esponds to page, moves to LV1 consultation station</w:t>
      </w:r>
    </w:p>
    <w:p w:rsidR="00E35ED1" w:rsidRPr="00E35ED1" w:rsidRDefault="00CE1C49" w:rsidP="00C06278">
      <w:pPr>
        <w:pStyle w:val="ListParagraph"/>
        <w:numPr>
          <w:ilvl w:val="1"/>
          <w:numId w:val="2"/>
        </w:numPr>
        <w:spacing w:after="160" w:line="360" w:lineRule="auto"/>
        <w:rPr>
          <w:rFonts w:ascii="Arial" w:hAnsi="Arial" w:cs="Arial"/>
        </w:rPr>
      </w:pPr>
      <w:r>
        <w:rPr>
          <w:rFonts w:ascii="Arial" w:hAnsi="Arial" w:cs="Arial"/>
        </w:rPr>
        <w:t>The remote pathologist should c</w:t>
      </w:r>
      <w:r w:rsidR="00E35ED1" w:rsidRPr="00E35ED1">
        <w:rPr>
          <w:rFonts w:ascii="Arial" w:hAnsi="Arial" w:cs="Arial"/>
        </w:rPr>
        <w:t xml:space="preserve">all </w:t>
      </w:r>
      <w:r>
        <w:rPr>
          <w:rFonts w:ascii="Arial" w:hAnsi="Arial" w:cs="Arial"/>
        </w:rPr>
        <w:t xml:space="preserve">the appropriate </w:t>
      </w:r>
      <w:r w:rsidR="00F30B69">
        <w:rPr>
          <w:rFonts w:ascii="Arial" w:hAnsi="Arial" w:cs="Arial"/>
        </w:rPr>
        <w:t>frozen section room</w:t>
      </w:r>
      <w:r w:rsidR="00E35ED1" w:rsidRPr="00E35ED1">
        <w:rPr>
          <w:rFonts w:ascii="Arial" w:hAnsi="Arial" w:cs="Arial"/>
        </w:rPr>
        <w:t xml:space="preserve"> </w:t>
      </w:r>
      <w:r>
        <w:rPr>
          <w:rFonts w:ascii="Arial" w:hAnsi="Arial" w:cs="Arial"/>
        </w:rPr>
        <w:t xml:space="preserve">contact person </w:t>
      </w:r>
      <w:r w:rsidR="00E35ED1" w:rsidRPr="00E35ED1">
        <w:rPr>
          <w:rFonts w:ascii="Arial" w:hAnsi="Arial" w:cs="Arial"/>
        </w:rPr>
        <w:t xml:space="preserve">identified in </w:t>
      </w:r>
      <w:r>
        <w:rPr>
          <w:rFonts w:ascii="Arial" w:hAnsi="Arial" w:cs="Arial"/>
        </w:rPr>
        <w:t xml:space="preserve">the </w:t>
      </w:r>
      <w:r w:rsidR="00E35ED1" w:rsidRPr="00E35ED1">
        <w:rPr>
          <w:rFonts w:ascii="Arial" w:hAnsi="Arial" w:cs="Arial"/>
        </w:rPr>
        <w:t>page</w:t>
      </w:r>
      <w:r>
        <w:rPr>
          <w:rFonts w:ascii="Arial" w:hAnsi="Arial" w:cs="Arial"/>
        </w:rPr>
        <w:t xml:space="preserve"> to confirm availability for remote frozen section diagnosis and to ascertain status of frozen section (ready to view, in grossing, slides being prepared, etc.)</w:t>
      </w:r>
      <w:r w:rsidR="00EF0C09">
        <w:rPr>
          <w:rFonts w:ascii="Arial" w:hAnsi="Arial" w:cs="Arial"/>
        </w:rPr>
        <w:t>.</w:t>
      </w:r>
    </w:p>
    <w:p w:rsidR="00E35ED1" w:rsidRDefault="00EF0C09" w:rsidP="00C06278">
      <w:pPr>
        <w:pStyle w:val="ListParagraph"/>
        <w:numPr>
          <w:ilvl w:val="1"/>
          <w:numId w:val="2"/>
        </w:numPr>
        <w:spacing w:after="160" w:line="360" w:lineRule="auto"/>
        <w:rPr>
          <w:rFonts w:ascii="Arial" w:hAnsi="Arial" w:cs="Arial"/>
        </w:rPr>
      </w:pPr>
      <w:r>
        <w:rPr>
          <w:rFonts w:ascii="Arial" w:hAnsi="Arial" w:cs="Arial"/>
        </w:rPr>
        <w:t>If not present at a telepathology-approved workstation (e.g. equipped in offi</w:t>
      </w:r>
      <w:r w:rsidR="00C03934">
        <w:rPr>
          <w:rFonts w:ascii="Arial" w:hAnsi="Arial" w:cs="Arial"/>
        </w:rPr>
        <w:t>ce), the remote pathologist</w:t>
      </w:r>
      <w:r>
        <w:rPr>
          <w:rFonts w:ascii="Arial" w:hAnsi="Arial" w:cs="Arial"/>
        </w:rPr>
        <w:t xml:space="preserve"> should m</w:t>
      </w:r>
      <w:r w:rsidR="00E35ED1" w:rsidRPr="00E35ED1">
        <w:rPr>
          <w:rFonts w:ascii="Arial" w:hAnsi="Arial" w:cs="Arial"/>
        </w:rPr>
        <w:t xml:space="preserve">ove to </w:t>
      </w:r>
      <w:r>
        <w:rPr>
          <w:rFonts w:ascii="Arial" w:hAnsi="Arial" w:cs="Arial"/>
        </w:rPr>
        <w:t>one</w:t>
      </w:r>
      <w:r w:rsidR="00DA3228">
        <w:rPr>
          <w:rFonts w:ascii="Arial" w:hAnsi="Arial" w:cs="Arial"/>
        </w:rPr>
        <w:t xml:space="preserve"> </w:t>
      </w:r>
      <w:r>
        <w:rPr>
          <w:rFonts w:ascii="Arial" w:hAnsi="Arial" w:cs="Arial"/>
        </w:rPr>
        <w:t>(e.g. in telepathology-enabled swing office).</w:t>
      </w:r>
    </w:p>
    <w:p w:rsidR="004B6FFC" w:rsidRPr="00E35ED1" w:rsidRDefault="004B6FFC" w:rsidP="004B6FFC">
      <w:pPr>
        <w:pStyle w:val="ListParagraph"/>
        <w:numPr>
          <w:ilvl w:val="1"/>
          <w:numId w:val="2"/>
        </w:numPr>
        <w:spacing w:after="160" w:line="360" w:lineRule="auto"/>
        <w:rPr>
          <w:rFonts w:ascii="Arial" w:hAnsi="Arial" w:cs="Arial"/>
        </w:rPr>
      </w:pPr>
      <w:r>
        <w:rPr>
          <w:rFonts w:ascii="Arial" w:hAnsi="Arial" w:cs="Arial"/>
        </w:rPr>
        <w:t>If gross review required</w:t>
      </w:r>
      <w:r w:rsidR="000D010B">
        <w:rPr>
          <w:rFonts w:ascii="Arial" w:hAnsi="Arial" w:cs="Arial"/>
        </w:rPr>
        <w:t xml:space="preserve">, the grossing </w:t>
      </w:r>
      <w:r w:rsidR="00107B4B">
        <w:rPr>
          <w:rFonts w:ascii="Arial" w:hAnsi="Arial" w:cs="Arial"/>
        </w:rPr>
        <w:t>technologists</w:t>
      </w:r>
      <w:r>
        <w:rPr>
          <w:rFonts w:ascii="Arial" w:hAnsi="Arial" w:cs="Arial"/>
        </w:rPr>
        <w:t xml:space="preserve"> will </w:t>
      </w:r>
      <w:r w:rsidR="000D010B">
        <w:rPr>
          <w:rFonts w:ascii="Arial" w:hAnsi="Arial" w:cs="Arial"/>
        </w:rPr>
        <w:t xml:space="preserve">directly contact the remote pathologist </w:t>
      </w:r>
      <w:r>
        <w:rPr>
          <w:rFonts w:ascii="Arial" w:hAnsi="Arial" w:cs="Arial"/>
        </w:rPr>
        <w:t xml:space="preserve">via Skype for Business and </w:t>
      </w:r>
      <w:r w:rsidR="000D010B">
        <w:rPr>
          <w:rFonts w:ascii="Arial" w:hAnsi="Arial" w:cs="Arial"/>
        </w:rPr>
        <w:t>share the</w:t>
      </w:r>
      <w:r>
        <w:rPr>
          <w:rFonts w:ascii="Arial" w:hAnsi="Arial" w:cs="Arial"/>
        </w:rPr>
        <w:t xml:space="preserve"> </w:t>
      </w:r>
      <w:r w:rsidR="000D010B">
        <w:rPr>
          <w:rFonts w:ascii="Arial" w:hAnsi="Arial" w:cs="Arial"/>
        </w:rPr>
        <w:t>screen from</w:t>
      </w:r>
      <w:r>
        <w:rPr>
          <w:rFonts w:ascii="Arial" w:hAnsi="Arial" w:cs="Arial"/>
        </w:rPr>
        <w:t xml:space="preserve"> </w:t>
      </w:r>
      <w:r w:rsidR="000D010B">
        <w:rPr>
          <w:rFonts w:ascii="Arial" w:hAnsi="Arial" w:cs="Arial"/>
        </w:rPr>
        <w:t xml:space="preserve">the </w:t>
      </w:r>
      <w:r>
        <w:rPr>
          <w:rFonts w:ascii="Arial" w:hAnsi="Arial" w:cs="Arial"/>
        </w:rPr>
        <w:t xml:space="preserve">grossing station (proceed to step 3). </w:t>
      </w:r>
    </w:p>
    <w:p w:rsidR="00E35ED1" w:rsidRPr="00E35ED1" w:rsidRDefault="004B6FFC" w:rsidP="008D01E6">
      <w:pPr>
        <w:pStyle w:val="ListParagraph"/>
        <w:numPr>
          <w:ilvl w:val="1"/>
          <w:numId w:val="2"/>
        </w:numPr>
        <w:spacing w:after="160" w:line="360" w:lineRule="auto"/>
        <w:rPr>
          <w:rFonts w:ascii="Arial" w:hAnsi="Arial" w:cs="Arial"/>
        </w:rPr>
      </w:pPr>
      <w:r>
        <w:rPr>
          <w:rFonts w:ascii="Arial" w:hAnsi="Arial" w:cs="Arial"/>
        </w:rPr>
        <w:t xml:space="preserve">If no gross review required: </w:t>
      </w:r>
      <w:r w:rsidR="000D010B">
        <w:rPr>
          <w:rFonts w:ascii="Arial" w:hAnsi="Arial" w:cs="Arial"/>
        </w:rPr>
        <w:t>frozen section room staff will notify</w:t>
      </w:r>
      <w:r>
        <w:rPr>
          <w:rFonts w:ascii="Arial" w:hAnsi="Arial" w:cs="Arial"/>
        </w:rPr>
        <w:t xml:space="preserve"> </w:t>
      </w:r>
      <w:r w:rsidR="000D010B">
        <w:rPr>
          <w:rFonts w:ascii="Arial" w:hAnsi="Arial" w:cs="Arial"/>
        </w:rPr>
        <w:t>the remote pathologist when the</w:t>
      </w:r>
      <w:r>
        <w:rPr>
          <w:rFonts w:ascii="Arial" w:hAnsi="Arial" w:cs="Arial"/>
        </w:rPr>
        <w:t xml:space="preserve"> frozen section slides are loaded on</w:t>
      </w:r>
      <w:r w:rsidR="000D010B">
        <w:rPr>
          <w:rFonts w:ascii="Arial" w:hAnsi="Arial" w:cs="Arial"/>
        </w:rPr>
        <w:t xml:space="preserve"> the</w:t>
      </w:r>
      <w:r>
        <w:rPr>
          <w:rFonts w:ascii="Arial" w:hAnsi="Arial" w:cs="Arial"/>
        </w:rPr>
        <w:t xml:space="preserve"> LV1 </w:t>
      </w:r>
      <w:r w:rsidR="000D010B">
        <w:rPr>
          <w:rFonts w:ascii="Arial" w:hAnsi="Arial" w:cs="Arial"/>
        </w:rPr>
        <w:t xml:space="preserve">instrument </w:t>
      </w:r>
      <w:r>
        <w:rPr>
          <w:rFonts w:ascii="Arial" w:hAnsi="Arial" w:cs="Arial"/>
        </w:rPr>
        <w:t>and ready for review (proceed to step 4)</w:t>
      </w:r>
      <w:r w:rsidR="000D010B">
        <w:rPr>
          <w:rFonts w:ascii="Arial" w:hAnsi="Arial" w:cs="Arial"/>
        </w:rPr>
        <w:t>.</w:t>
      </w:r>
    </w:p>
    <w:p w:rsidR="00E35ED1" w:rsidRPr="00E35ED1" w:rsidRDefault="000D010B" w:rsidP="008D01E6">
      <w:pPr>
        <w:pStyle w:val="ListParagraph"/>
        <w:numPr>
          <w:ilvl w:val="0"/>
          <w:numId w:val="2"/>
        </w:numPr>
        <w:spacing w:before="360" w:after="160" w:line="360" w:lineRule="auto"/>
        <w:contextualSpacing w:val="0"/>
        <w:rPr>
          <w:rFonts w:ascii="Arial" w:hAnsi="Arial" w:cs="Arial"/>
          <w:b/>
        </w:rPr>
      </w:pPr>
      <w:r>
        <w:rPr>
          <w:rFonts w:ascii="Arial" w:hAnsi="Arial" w:cs="Arial"/>
          <w:b/>
          <w:u w:val="single"/>
        </w:rPr>
        <w:t>G</w:t>
      </w:r>
      <w:r w:rsidR="00E35ED1" w:rsidRPr="00E35ED1">
        <w:rPr>
          <w:rFonts w:ascii="Arial" w:hAnsi="Arial" w:cs="Arial"/>
          <w:b/>
          <w:u w:val="single"/>
        </w:rPr>
        <w:t>ross specimen review</w:t>
      </w:r>
      <w:r w:rsidR="00D86797">
        <w:rPr>
          <w:rFonts w:ascii="Arial" w:hAnsi="Arial" w:cs="Arial"/>
          <w:b/>
          <w:u w:val="single"/>
        </w:rPr>
        <w:t xml:space="preserve"> </w:t>
      </w:r>
      <w:r>
        <w:rPr>
          <w:rFonts w:ascii="Arial" w:hAnsi="Arial" w:cs="Arial"/>
          <w:b/>
          <w:u w:val="single"/>
        </w:rPr>
        <w:t>required</w:t>
      </w:r>
      <w:r w:rsidR="00E35ED1" w:rsidRPr="000C16DB">
        <w:rPr>
          <w:rFonts w:ascii="Arial" w:hAnsi="Arial" w:cs="Arial"/>
          <w:b/>
        </w:rPr>
        <w:t>:</w:t>
      </w:r>
      <w:r w:rsidR="00E35ED1" w:rsidRPr="00E35ED1">
        <w:rPr>
          <w:rFonts w:ascii="Arial" w:hAnsi="Arial" w:cs="Arial"/>
          <w:b/>
        </w:rPr>
        <w:t xml:space="preserve"> </w:t>
      </w:r>
      <w:r>
        <w:rPr>
          <w:rFonts w:ascii="Arial" w:hAnsi="Arial" w:cs="Arial"/>
          <w:b/>
        </w:rPr>
        <w:t>C</w:t>
      </w:r>
      <w:r w:rsidR="00E35ED1" w:rsidRPr="00E35ED1">
        <w:rPr>
          <w:rFonts w:ascii="Arial" w:hAnsi="Arial" w:cs="Arial"/>
          <w:b/>
        </w:rPr>
        <w:t>onnect</w:t>
      </w:r>
      <w:r>
        <w:rPr>
          <w:rFonts w:ascii="Arial" w:hAnsi="Arial" w:cs="Arial"/>
          <w:b/>
        </w:rPr>
        <w:t>ing the</w:t>
      </w:r>
      <w:r w:rsidR="00E35ED1" w:rsidRPr="00E35ED1">
        <w:rPr>
          <w:rFonts w:ascii="Arial" w:hAnsi="Arial" w:cs="Arial"/>
          <w:b/>
        </w:rPr>
        <w:t xml:space="preserve"> grossing station </w:t>
      </w:r>
      <w:r>
        <w:rPr>
          <w:rFonts w:ascii="Arial" w:hAnsi="Arial" w:cs="Arial"/>
          <w:b/>
        </w:rPr>
        <w:t xml:space="preserve">workstation/camera </w:t>
      </w:r>
      <w:r w:rsidR="00E35ED1" w:rsidRPr="00E35ED1">
        <w:rPr>
          <w:rFonts w:ascii="Arial" w:hAnsi="Arial" w:cs="Arial"/>
          <w:b/>
        </w:rPr>
        <w:t xml:space="preserve">to </w:t>
      </w:r>
      <w:r>
        <w:rPr>
          <w:rFonts w:ascii="Arial" w:hAnsi="Arial" w:cs="Arial"/>
          <w:b/>
        </w:rPr>
        <w:t xml:space="preserve">the </w:t>
      </w:r>
      <w:r w:rsidR="00E35ED1" w:rsidRPr="00E35ED1">
        <w:rPr>
          <w:rFonts w:ascii="Arial" w:hAnsi="Arial" w:cs="Arial"/>
          <w:b/>
        </w:rPr>
        <w:t xml:space="preserve">remote </w:t>
      </w:r>
      <w:r>
        <w:rPr>
          <w:rFonts w:ascii="Arial" w:hAnsi="Arial" w:cs="Arial"/>
          <w:b/>
        </w:rPr>
        <w:t>p</w:t>
      </w:r>
      <w:r w:rsidR="00E35ED1" w:rsidRPr="00E35ED1">
        <w:rPr>
          <w:rFonts w:ascii="Arial" w:hAnsi="Arial" w:cs="Arial"/>
          <w:b/>
        </w:rPr>
        <w:t>athologist</w:t>
      </w:r>
    </w:p>
    <w:p w:rsidR="00E35ED1" w:rsidRPr="00E35ED1" w:rsidRDefault="00E35ED1" w:rsidP="00C06278">
      <w:pPr>
        <w:pStyle w:val="ListParagraph"/>
        <w:numPr>
          <w:ilvl w:val="1"/>
          <w:numId w:val="2"/>
        </w:numPr>
        <w:spacing w:after="160" w:line="360" w:lineRule="auto"/>
        <w:rPr>
          <w:rFonts w:ascii="Arial" w:hAnsi="Arial" w:cs="Arial"/>
        </w:rPr>
      </w:pPr>
      <w:r w:rsidRPr="00E35ED1">
        <w:rPr>
          <w:rFonts w:ascii="Arial" w:hAnsi="Arial" w:cs="Arial"/>
        </w:rPr>
        <w:t>Sign onto grossing station computer with level 2 credentials</w:t>
      </w:r>
      <w:r w:rsidR="00C03934">
        <w:rPr>
          <w:rFonts w:ascii="Arial" w:hAnsi="Arial" w:cs="Arial"/>
        </w:rPr>
        <w:t>.</w:t>
      </w:r>
    </w:p>
    <w:p w:rsidR="00E35ED1" w:rsidRPr="00E35ED1" w:rsidRDefault="00E35ED1" w:rsidP="00C06278">
      <w:pPr>
        <w:pStyle w:val="ListParagraph"/>
        <w:numPr>
          <w:ilvl w:val="1"/>
          <w:numId w:val="2"/>
        </w:numPr>
        <w:spacing w:after="160" w:line="360" w:lineRule="auto"/>
        <w:rPr>
          <w:rFonts w:ascii="Arial" w:hAnsi="Arial" w:cs="Arial"/>
        </w:rPr>
      </w:pPr>
      <w:r w:rsidRPr="00E35ED1">
        <w:rPr>
          <w:rFonts w:ascii="Arial" w:hAnsi="Arial" w:cs="Arial"/>
        </w:rPr>
        <w:t>Maximize gross camera viewing window and orient specimen</w:t>
      </w:r>
      <w:r w:rsidR="00C03934">
        <w:rPr>
          <w:rFonts w:ascii="Arial" w:hAnsi="Arial" w:cs="Arial"/>
        </w:rPr>
        <w:t>.</w:t>
      </w:r>
    </w:p>
    <w:p w:rsidR="00E35ED1" w:rsidRPr="007028F8" w:rsidRDefault="00E35ED1" w:rsidP="007028F8">
      <w:pPr>
        <w:pStyle w:val="ListParagraph"/>
        <w:numPr>
          <w:ilvl w:val="1"/>
          <w:numId w:val="2"/>
        </w:numPr>
        <w:spacing w:after="160" w:line="360" w:lineRule="auto"/>
        <w:rPr>
          <w:rFonts w:ascii="Arial" w:hAnsi="Arial" w:cs="Arial"/>
        </w:rPr>
      </w:pPr>
      <w:r w:rsidRPr="00E35ED1">
        <w:rPr>
          <w:rFonts w:ascii="Arial" w:hAnsi="Arial" w:cs="Arial"/>
        </w:rPr>
        <w:t xml:space="preserve">Make Skype for Business </w:t>
      </w:r>
      <w:r w:rsidR="007028F8">
        <w:rPr>
          <w:rFonts w:ascii="Arial" w:hAnsi="Arial" w:cs="Arial"/>
        </w:rPr>
        <w:t xml:space="preserve">(SfB) </w:t>
      </w:r>
      <w:r w:rsidRPr="00E35ED1">
        <w:rPr>
          <w:rFonts w:ascii="Arial" w:hAnsi="Arial" w:cs="Arial"/>
        </w:rPr>
        <w:t xml:space="preserve">call to </w:t>
      </w:r>
      <w:r w:rsidR="007028F8">
        <w:rPr>
          <w:rFonts w:ascii="Arial" w:hAnsi="Arial" w:cs="Arial"/>
        </w:rPr>
        <w:t>Pathologist.</w:t>
      </w:r>
    </w:p>
    <w:p w:rsidR="00E35ED1" w:rsidRDefault="00E35ED1" w:rsidP="00C06278">
      <w:pPr>
        <w:pStyle w:val="ListParagraph"/>
        <w:numPr>
          <w:ilvl w:val="1"/>
          <w:numId w:val="2"/>
        </w:numPr>
        <w:spacing w:after="160" w:line="360" w:lineRule="auto"/>
        <w:rPr>
          <w:rFonts w:ascii="Arial" w:hAnsi="Arial" w:cs="Arial"/>
        </w:rPr>
      </w:pPr>
      <w:r w:rsidRPr="00E35ED1">
        <w:rPr>
          <w:rFonts w:ascii="Arial" w:hAnsi="Arial" w:cs="Arial"/>
        </w:rPr>
        <w:t>If S</w:t>
      </w:r>
      <w:r w:rsidR="007028F8">
        <w:rPr>
          <w:rFonts w:ascii="Arial" w:hAnsi="Arial" w:cs="Arial"/>
        </w:rPr>
        <w:t>f</w:t>
      </w:r>
      <w:r w:rsidRPr="00E35ED1">
        <w:rPr>
          <w:rFonts w:ascii="Arial" w:hAnsi="Arial" w:cs="Arial"/>
        </w:rPr>
        <w:t>B audio is adequate, use it. Otherwise use phone line.</w:t>
      </w:r>
    </w:p>
    <w:p w:rsidR="00E4415A" w:rsidRDefault="00E4415A" w:rsidP="00E4415A">
      <w:pPr>
        <w:pStyle w:val="ListParagraph"/>
        <w:numPr>
          <w:ilvl w:val="2"/>
          <w:numId w:val="2"/>
        </w:numPr>
        <w:spacing w:after="160" w:line="360" w:lineRule="auto"/>
        <w:rPr>
          <w:rFonts w:ascii="Arial" w:hAnsi="Arial" w:cs="Arial"/>
        </w:rPr>
      </w:pPr>
      <w:r>
        <w:rPr>
          <w:rFonts w:ascii="Arial" w:hAnsi="Arial" w:cs="Arial"/>
        </w:rPr>
        <w:t>All grossing stations are equipped with microphones and speakers allowing for direct computer audio.</w:t>
      </w:r>
    </w:p>
    <w:p w:rsidR="00E4415A" w:rsidRDefault="00E4415A" w:rsidP="00E4415A">
      <w:pPr>
        <w:pStyle w:val="ListParagraph"/>
        <w:numPr>
          <w:ilvl w:val="2"/>
          <w:numId w:val="2"/>
        </w:numPr>
        <w:spacing w:after="160" w:line="360" w:lineRule="auto"/>
        <w:rPr>
          <w:rFonts w:ascii="Arial" w:hAnsi="Arial" w:cs="Arial"/>
        </w:rPr>
      </w:pPr>
      <w:r>
        <w:rPr>
          <w:rFonts w:ascii="Arial" w:hAnsi="Arial" w:cs="Arial"/>
        </w:rPr>
        <w:t>If the remote pathologist does not have the capability to receive a SfB audio call, then a direct telephone call should be initiated by the grossing technologist.</w:t>
      </w:r>
    </w:p>
    <w:p w:rsidR="00E4415A" w:rsidRPr="00E35ED1" w:rsidRDefault="00661CC1" w:rsidP="00E4415A">
      <w:pPr>
        <w:pStyle w:val="ListParagraph"/>
        <w:numPr>
          <w:ilvl w:val="2"/>
          <w:numId w:val="2"/>
        </w:numPr>
        <w:spacing w:after="160" w:line="360" w:lineRule="auto"/>
        <w:rPr>
          <w:rFonts w:ascii="Arial" w:hAnsi="Arial" w:cs="Arial"/>
        </w:rPr>
      </w:pPr>
      <w:r>
        <w:rPr>
          <w:rFonts w:ascii="Arial" w:hAnsi="Arial" w:cs="Arial"/>
          <w:b/>
        </w:rPr>
        <w:t xml:space="preserve">NOTE: </w:t>
      </w:r>
      <w:r w:rsidR="00E4415A">
        <w:rPr>
          <w:rFonts w:ascii="Arial" w:hAnsi="Arial" w:cs="Arial"/>
        </w:rPr>
        <w:t>While Skype for Business is enabled on mobile devices (e.g. iPhone, iPad), this use has not been validated to date and a mobile device should not be used for telepathology</w:t>
      </w:r>
      <w:r>
        <w:rPr>
          <w:rFonts w:ascii="Arial" w:hAnsi="Arial" w:cs="Arial"/>
        </w:rPr>
        <w:t xml:space="preserve"> purposes</w:t>
      </w:r>
      <w:r w:rsidR="00E4415A">
        <w:rPr>
          <w:rFonts w:ascii="Arial" w:hAnsi="Arial" w:cs="Arial"/>
        </w:rPr>
        <w:t xml:space="preserve"> (gross or frozen section).</w:t>
      </w:r>
    </w:p>
    <w:p w:rsidR="00E35ED1" w:rsidRPr="00E35ED1" w:rsidRDefault="00E35ED1" w:rsidP="00C06278">
      <w:pPr>
        <w:pStyle w:val="ListParagraph"/>
        <w:numPr>
          <w:ilvl w:val="1"/>
          <w:numId w:val="2"/>
        </w:numPr>
        <w:spacing w:after="160" w:line="360" w:lineRule="auto"/>
        <w:rPr>
          <w:rFonts w:ascii="Arial" w:hAnsi="Arial" w:cs="Arial"/>
        </w:rPr>
      </w:pPr>
      <w:r w:rsidRPr="00E35ED1">
        <w:rPr>
          <w:rFonts w:ascii="Arial" w:hAnsi="Arial" w:cs="Arial"/>
        </w:rPr>
        <w:t xml:space="preserve">Click </w:t>
      </w:r>
      <w:r w:rsidR="002A7503">
        <w:rPr>
          <w:rFonts w:ascii="Arial" w:hAnsi="Arial" w:cs="Arial"/>
        </w:rPr>
        <w:t xml:space="preserve">on the monitor icon </w:t>
      </w:r>
      <w:r w:rsidRPr="00E35ED1">
        <w:rPr>
          <w:rFonts w:ascii="Arial" w:hAnsi="Arial" w:cs="Arial"/>
        </w:rPr>
        <w:t>(</w:t>
      </w:r>
      <w:r w:rsidRPr="00E35ED1">
        <w:rPr>
          <w:rFonts w:ascii="Arial" w:hAnsi="Arial" w:cs="Arial"/>
          <w:b/>
        </w:rPr>
        <w:t xml:space="preserve">Figure </w:t>
      </w:r>
      <w:r w:rsidR="000F5419">
        <w:rPr>
          <w:rFonts w:ascii="Arial" w:hAnsi="Arial" w:cs="Arial"/>
          <w:b/>
        </w:rPr>
        <w:t>3</w:t>
      </w:r>
      <w:r w:rsidR="002A7503">
        <w:rPr>
          <w:rFonts w:ascii="Arial" w:hAnsi="Arial" w:cs="Arial"/>
          <w:b/>
        </w:rPr>
        <w:t>, bottom red box</w:t>
      </w:r>
      <w:r w:rsidRPr="00E35ED1">
        <w:rPr>
          <w:rFonts w:ascii="Arial" w:hAnsi="Arial" w:cs="Arial"/>
        </w:rPr>
        <w:t xml:space="preserve">). </w:t>
      </w:r>
    </w:p>
    <w:p w:rsidR="00BB12B9" w:rsidRDefault="00E35ED1" w:rsidP="00C06278">
      <w:pPr>
        <w:pStyle w:val="ListParagraph"/>
        <w:numPr>
          <w:ilvl w:val="1"/>
          <w:numId w:val="2"/>
        </w:numPr>
        <w:spacing w:after="160" w:line="360" w:lineRule="auto"/>
        <w:rPr>
          <w:rFonts w:ascii="Arial" w:hAnsi="Arial" w:cs="Arial"/>
          <w:szCs w:val="24"/>
        </w:rPr>
      </w:pPr>
      <w:r w:rsidRPr="00E35ED1">
        <w:rPr>
          <w:rFonts w:ascii="Arial" w:hAnsi="Arial" w:cs="Arial"/>
          <w:b/>
          <w:szCs w:val="24"/>
        </w:rPr>
        <w:t xml:space="preserve">Figure </w:t>
      </w:r>
      <w:r w:rsidR="000F5419">
        <w:rPr>
          <w:rFonts w:ascii="Arial" w:hAnsi="Arial" w:cs="Arial"/>
          <w:b/>
          <w:szCs w:val="24"/>
        </w:rPr>
        <w:t>3</w:t>
      </w:r>
      <w:r w:rsidRPr="00E35ED1">
        <w:rPr>
          <w:rFonts w:ascii="Arial" w:hAnsi="Arial" w:cs="Arial"/>
          <w:b/>
          <w:szCs w:val="24"/>
        </w:rPr>
        <w:t>.</w:t>
      </w:r>
      <w:r w:rsidRPr="00E35ED1">
        <w:rPr>
          <w:b/>
          <w:szCs w:val="24"/>
        </w:rPr>
        <w:t xml:space="preserve">   </w:t>
      </w:r>
      <w:r w:rsidRPr="00E35ED1">
        <w:rPr>
          <w:szCs w:val="24"/>
        </w:rPr>
        <w:t xml:space="preserve"> </w:t>
      </w:r>
      <w:r w:rsidRPr="003A7D2C">
        <w:rPr>
          <w:noProof/>
          <w:sz w:val="24"/>
          <w:szCs w:val="24"/>
        </w:rPr>
        <w:drawing>
          <wp:inline distT="0" distB="0" distL="0" distR="0">
            <wp:extent cx="1666875" cy="2243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4B present_button_1.png"/>
                    <pic:cNvPicPr/>
                  </pic:nvPicPr>
                  <pic:blipFill>
                    <a:blip r:embed="rId9">
                      <a:extLst>
                        <a:ext uri="{28A0092B-C50C-407E-A947-70E740481C1C}">
                          <a14:useLocalDpi xmlns:a14="http://schemas.microsoft.com/office/drawing/2010/main" val="0"/>
                        </a:ext>
                      </a:extLst>
                    </a:blip>
                    <a:stretch>
                      <a:fillRect/>
                    </a:stretch>
                  </pic:blipFill>
                  <pic:spPr>
                    <a:xfrm>
                      <a:off x="0" y="0"/>
                      <a:ext cx="1711253" cy="2302727"/>
                    </a:xfrm>
                    <a:prstGeom prst="rect">
                      <a:avLst/>
                    </a:prstGeom>
                  </pic:spPr>
                </pic:pic>
              </a:graphicData>
            </a:graphic>
          </wp:inline>
        </w:drawing>
      </w:r>
      <w:r w:rsidRPr="003A7D2C">
        <w:rPr>
          <w:sz w:val="24"/>
          <w:szCs w:val="24"/>
        </w:rPr>
        <w:t xml:space="preserve">   </w:t>
      </w:r>
    </w:p>
    <w:p w:rsidR="00E35ED1" w:rsidRDefault="00BB12B9"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After clicking the “monitor” icon, </w:t>
      </w:r>
      <w:r w:rsidR="00E35ED1" w:rsidRPr="00E35ED1">
        <w:rPr>
          <w:rFonts w:ascii="Arial" w:hAnsi="Arial" w:cs="Arial"/>
          <w:szCs w:val="24"/>
        </w:rPr>
        <w:t>click “Present Desktop.”</w:t>
      </w:r>
      <w:r>
        <w:rPr>
          <w:rFonts w:ascii="Arial" w:hAnsi="Arial" w:cs="Arial"/>
          <w:szCs w:val="24"/>
        </w:rPr>
        <w:t xml:space="preserve"> (</w:t>
      </w:r>
      <w:r w:rsidR="002A7503" w:rsidRPr="002A7503">
        <w:rPr>
          <w:rFonts w:ascii="Arial" w:hAnsi="Arial" w:cs="Arial"/>
          <w:b/>
          <w:szCs w:val="24"/>
        </w:rPr>
        <w:t>Figure 3, top red box</w:t>
      </w:r>
      <w:r w:rsidR="002A7503">
        <w:rPr>
          <w:rFonts w:ascii="Arial" w:hAnsi="Arial" w:cs="Arial"/>
          <w:szCs w:val="24"/>
        </w:rPr>
        <w:t>)</w:t>
      </w:r>
    </w:p>
    <w:p w:rsidR="00202171" w:rsidRDefault="00202171" w:rsidP="00C06278">
      <w:pPr>
        <w:pStyle w:val="ListParagraph"/>
        <w:numPr>
          <w:ilvl w:val="1"/>
          <w:numId w:val="2"/>
        </w:numPr>
        <w:spacing w:after="160" w:line="360" w:lineRule="auto"/>
        <w:rPr>
          <w:rFonts w:ascii="Arial" w:hAnsi="Arial" w:cs="Arial"/>
          <w:szCs w:val="24"/>
        </w:rPr>
      </w:pPr>
      <w:r>
        <w:rPr>
          <w:rFonts w:ascii="Arial" w:hAnsi="Arial" w:cs="Arial"/>
          <w:szCs w:val="24"/>
        </w:rPr>
        <w:t>Immediately after clicking “Present Desktop,” click “Present.”</w:t>
      </w:r>
    </w:p>
    <w:p w:rsidR="00202171" w:rsidRDefault="00202171"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Skype for Business will show a popup window stating “FYI: People will be able to see everything on your screen.”  Click OK. </w:t>
      </w:r>
    </w:p>
    <w:p w:rsidR="00202171" w:rsidRPr="00E35ED1" w:rsidRDefault="00202171"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A </w:t>
      </w:r>
      <w:r w:rsidRPr="00BB12B9">
        <w:rPr>
          <w:rFonts w:ascii="Arial" w:hAnsi="Arial" w:cs="Arial"/>
          <w:szCs w:val="24"/>
          <w:u w:val="single"/>
        </w:rPr>
        <w:t>gold border</w:t>
      </w:r>
      <w:r>
        <w:rPr>
          <w:rFonts w:ascii="Arial" w:hAnsi="Arial" w:cs="Arial"/>
          <w:szCs w:val="24"/>
        </w:rPr>
        <w:t xml:space="preserve"> </w:t>
      </w:r>
      <w:r w:rsidR="00BB12B9">
        <w:rPr>
          <w:rFonts w:ascii="Arial" w:hAnsi="Arial" w:cs="Arial"/>
          <w:szCs w:val="24"/>
        </w:rPr>
        <w:t xml:space="preserve">then appears </w:t>
      </w:r>
      <w:r>
        <w:rPr>
          <w:rFonts w:ascii="Arial" w:hAnsi="Arial" w:cs="Arial"/>
          <w:szCs w:val="24"/>
        </w:rPr>
        <w:t>around the screen</w:t>
      </w:r>
      <w:r w:rsidR="00BB12B9">
        <w:rPr>
          <w:rFonts w:ascii="Arial" w:hAnsi="Arial" w:cs="Arial"/>
          <w:szCs w:val="24"/>
        </w:rPr>
        <w:t>,</w:t>
      </w:r>
      <w:r>
        <w:rPr>
          <w:rFonts w:ascii="Arial" w:hAnsi="Arial" w:cs="Arial"/>
          <w:szCs w:val="24"/>
        </w:rPr>
        <w:t xml:space="preserve"> </w:t>
      </w:r>
      <w:r w:rsidR="00BB12B9">
        <w:rPr>
          <w:rFonts w:ascii="Arial" w:hAnsi="Arial" w:cs="Arial"/>
          <w:szCs w:val="24"/>
        </w:rPr>
        <w:t>indicating</w:t>
      </w:r>
      <w:r>
        <w:rPr>
          <w:rFonts w:ascii="Arial" w:hAnsi="Arial" w:cs="Arial"/>
          <w:szCs w:val="24"/>
        </w:rPr>
        <w:t xml:space="preserve"> that you are presenting your desktop via Skype for Business.</w:t>
      </w:r>
    </w:p>
    <w:p w:rsidR="00E35ED1" w:rsidRPr="009D6C43" w:rsidRDefault="006B12B2" w:rsidP="00C06278">
      <w:pPr>
        <w:pStyle w:val="ListParagraph"/>
        <w:numPr>
          <w:ilvl w:val="1"/>
          <w:numId w:val="2"/>
        </w:numPr>
        <w:spacing w:after="160" w:line="360" w:lineRule="auto"/>
        <w:rPr>
          <w:rFonts w:ascii="Arial" w:hAnsi="Arial" w:cs="Arial"/>
          <w:b/>
          <w:szCs w:val="24"/>
          <w:u w:val="single"/>
        </w:rPr>
      </w:pPr>
      <w:r w:rsidRPr="009D6C43">
        <w:rPr>
          <w:rFonts w:ascii="Arial" w:hAnsi="Arial" w:cs="Arial"/>
          <w:b/>
          <w:szCs w:val="24"/>
          <w:u w:val="single"/>
        </w:rPr>
        <w:t xml:space="preserve">Positively identify the patient specimen by showing the </w:t>
      </w:r>
      <w:r w:rsidR="00E35ED1" w:rsidRPr="009D6C43">
        <w:rPr>
          <w:rFonts w:ascii="Arial" w:hAnsi="Arial" w:cs="Arial"/>
          <w:b/>
          <w:szCs w:val="24"/>
          <w:u w:val="single"/>
        </w:rPr>
        <w:t xml:space="preserve">remote pathologist </w:t>
      </w:r>
      <w:r w:rsidRPr="009D6C43">
        <w:rPr>
          <w:rFonts w:ascii="Arial" w:hAnsi="Arial" w:cs="Arial"/>
          <w:b/>
          <w:szCs w:val="24"/>
          <w:u w:val="single"/>
        </w:rPr>
        <w:t xml:space="preserve">the </w:t>
      </w:r>
      <w:r w:rsidR="00E35ED1" w:rsidRPr="009D6C43">
        <w:rPr>
          <w:rFonts w:ascii="Arial" w:hAnsi="Arial" w:cs="Arial"/>
          <w:b/>
          <w:szCs w:val="24"/>
          <w:u w:val="single"/>
        </w:rPr>
        <w:t>specimen container label and requisition</w:t>
      </w:r>
      <w:r w:rsidRPr="009D6C43">
        <w:rPr>
          <w:rFonts w:ascii="Arial" w:hAnsi="Arial" w:cs="Arial"/>
          <w:b/>
          <w:szCs w:val="24"/>
          <w:u w:val="single"/>
        </w:rPr>
        <w:t>. The remote pathologist should read back the patient name and accession as confirmation of patient identity</w:t>
      </w:r>
      <w:r w:rsidR="00E35ED1" w:rsidRPr="009D6C43">
        <w:rPr>
          <w:rFonts w:ascii="Arial" w:hAnsi="Arial" w:cs="Arial"/>
          <w:b/>
          <w:szCs w:val="24"/>
          <w:u w:val="single"/>
        </w:rPr>
        <w:t>.</w:t>
      </w:r>
    </w:p>
    <w:p w:rsidR="00E35ED1" w:rsidRDefault="00E35ED1" w:rsidP="00C06278">
      <w:pPr>
        <w:pStyle w:val="ListParagraph"/>
        <w:numPr>
          <w:ilvl w:val="1"/>
          <w:numId w:val="2"/>
        </w:numPr>
        <w:spacing w:after="160" w:line="360" w:lineRule="auto"/>
        <w:rPr>
          <w:rFonts w:ascii="Arial" w:hAnsi="Arial" w:cs="Arial"/>
          <w:szCs w:val="24"/>
        </w:rPr>
      </w:pPr>
      <w:r w:rsidRPr="00E35ED1">
        <w:rPr>
          <w:rFonts w:ascii="Arial" w:hAnsi="Arial" w:cs="Arial"/>
          <w:szCs w:val="24"/>
        </w:rPr>
        <w:t xml:space="preserve">Review </w:t>
      </w:r>
      <w:r w:rsidR="006B12B2">
        <w:rPr>
          <w:rFonts w:ascii="Arial" w:hAnsi="Arial" w:cs="Arial"/>
          <w:szCs w:val="24"/>
        </w:rPr>
        <w:t xml:space="preserve">gross </w:t>
      </w:r>
      <w:r w:rsidRPr="00E35ED1">
        <w:rPr>
          <w:rFonts w:ascii="Arial" w:hAnsi="Arial" w:cs="Arial"/>
          <w:szCs w:val="24"/>
        </w:rPr>
        <w:t xml:space="preserve">specimen with remote pathologist and dissect as directed. </w:t>
      </w:r>
    </w:p>
    <w:p w:rsidR="00023ADB" w:rsidRPr="00E35ED1" w:rsidRDefault="006B12B2" w:rsidP="00C06278">
      <w:pPr>
        <w:pStyle w:val="ListParagraph"/>
        <w:numPr>
          <w:ilvl w:val="1"/>
          <w:numId w:val="2"/>
        </w:numPr>
        <w:spacing w:after="160" w:line="360" w:lineRule="auto"/>
        <w:rPr>
          <w:rFonts w:ascii="Arial" w:hAnsi="Arial" w:cs="Arial"/>
          <w:szCs w:val="24"/>
        </w:rPr>
      </w:pPr>
      <w:r w:rsidRPr="006B12B2">
        <w:rPr>
          <w:rFonts w:ascii="Arial" w:hAnsi="Arial" w:cs="Arial"/>
          <w:b/>
          <w:szCs w:val="24"/>
        </w:rPr>
        <w:t>NOTE</w:t>
      </w:r>
      <w:r w:rsidR="00023ADB" w:rsidRPr="006B12B2">
        <w:rPr>
          <w:rFonts w:ascii="Arial" w:hAnsi="Arial" w:cs="Arial"/>
          <w:b/>
          <w:szCs w:val="24"/>
        </w:rPr>
        <w:t>:</w:t>
      </w:r>
      <w:r w:rsidR="00023ADB">
        <w:rPr>
          <w:rFonts w:ascii="Arial" w:hAnsi="Arial" w:cs="Arial"/>
          <w:szCs w:val="24"/>
        </w:rPr>
        <w:t xml:space="preserve"> when presenting </w:t>
      </w:r>
      <w:r>
        <w:rPr>
          <w:rFonts w:ascii="Arial" w:hAnsi="Arial" w:cs="Arial"/>
          <w:szCs w:val="24"/>
        </w:rPr>
        <w:t xml:space="preserve">the grossing station </w:t>
      </w:r>
      <w:r w:rsidR="00023ADB">
        <w:rPr>
          <w:rFonts w:ascii="Arial" w:hAnsi="Arial" w:cs="Arial"/>
          <w:szCs w:val="24"/>
        </w:rPr>
        <w:t>desktop, a button is available to the remote party called “request control.” When clicked, the party that is presenting the desktop will see a message at the top of the screen that says</w:t>
      </w:r>
      <w:r>
        <w:rPr>
          <w:rFonts w:ascii="Arial" w:hAnsi="Arial" w:cs="Arial"/>
          <w:szCs w:val="24"/>
        </w:rPr>
        <w:t>,</w:t>
      </w:r>
      <w:r w:rsidR="00023ADB">
        <w:rPr>
          <w:rFonts w:ascii="Arial" w:hAnsi="Arial" w:cs="Arial"/>
          <w:szCs w:val="24"/>
        </w:rPr>
        <w:t xml:space="preserve"> “Grant control to </w:t>
      </w:r>
      <w:r w:rsidR="000E16CC" w:rsidRPr="000E16CC">
        <w:rPr>
          <w:rFonts w:ascii="Arial" w:hAnsi="Arial" w:cs="Arial"/>
          <w:i/>
          <w:szCs w:val="24"/>
        </w:rPr>
        <w:t>(insert skype for business username here)</w:t>
      </w:r>
      <w:r w:rsidR="00023ADB">
        <w:rPr>
          <w:rFonts w:ascii="Arial" w:hAnsi="Arial" w:cs="Arial"/>
          <w:szCs w:val="24"/>
        </w:rPr>
        <w:t xml:space="preserve">?”  If “Yes” is clicked, the remote party can control the pointer. This may be very helpful during a remote grossing situation to point out areas of concern or the precise </w:t>
      </w:r>
      <w:r w:rsidR="00B40EAF">
        <w:rPr>
          <w:rFonts w:ascii="Arial" w:hAnsi="Arial" w:cs="Arial"/>
          <w:szCs w:val="24"/>
        </w:rPr>
        <w:t>manner in which the pathologist</w:t>
      </w:r>
      <w:r w:rsidR="00023ADB">
        <w:rPr>
          <w:rFonts w:ascii="Arial" w:hAnsi="Arial" w:cs="Arial"/>
          <w:szCs w:val="24"/>
        </w:rPr>
        <w:t xml:space="preserve"> wants the specimen dissected.</w:t>
      </w:r>
    </w:p>
    <w:p w:rsidR="00E35ED1" w:rsidRPr="00E35ED1" w:rsidRDefault="00E35ED1" w:rsidP="005247EC">
      <w:pPr>
        <w:pStyle w:val="ListParagraph"/>
        <w:numPr>
          <w:ilvl w:val="1"/>
          <w:numId w:val="2"/>
        </w:numPr>
        <w:spacing w:after="160" w:line="360" w:lineRule="auto"/>
        <w:rPr>
          <w:rFonts w:ascii="Arial" w:hAnsi="Arial" w:cs="Arial"/>
          <w:szCs w:val="24"/>
        </w:rPr>
      </w:pPr>
      <w:r w:rsidRPr="00E35ED1">
        <w:rPr>
          <w:rFonts w:ascii="Arial" w:hAnsi="Arial" w:cs="Arial"/>
          <w:szCs w:val="24"/>
        </w:rPr>
        <w:t xml:space="preserve">When finished, both parties </w:t>
      </w:r>
      <w:r w:rsidR="00F94EC8">
        <w:rPr>
          <w:rFonts w:ascii="Arial" w:hAnsi="Arial" w:cs="Arial"/>
          <w:szCs w:val="24"/>
        </w:rPr>
        <w:t xml:space="preserve">end the call and </w:t>
      </w:r>
      <w:r w:rsidRPr="00E35ED1">
        <w:rPr>
          <w:rFonts w:ascii="Arial" w:hAnsi="Arial" w:cs="Arial"/>
          <w:szCs w:val="24"/>
        </w:rPr>
        <w:t>close their respective S</w:t>
      </w:r>
      <w:r w:rsidR="00F94EC8">
        <w:rPr>
          <w:rFonts w:ascii="Arial" w:hAnsi="Arial" w:cs="Arial"/>
          <w:szCs w:val="24"/>
        </w:rPr>
        <w:t>f</w:t>
      </w:r>
      <w:r w:rsidRPr="00E35ED1">
        <w:rPr>
          <w:rFonts w:ascii="Arial" w:hAnsi="Arial" w:cs="Arial"/>
          <w:szCs w:val="24"/>
        </w:rPr>
        <w:t>B windows.</w:t>
      </w:r>
    </w:p>
    <w:p w:rsidR="00E35ED1" w:rsidRDefault="000C7FB8" w:rsidP="005247EC">
      <w:pPr>
        <w:pStyle w:val="ListParagraph"/>
        <w:numPr>
          <w:ilvl w:val="0"/>
          <w:numId w:val="2"/>
        </w:numPr>
        <w:spacing w:before="480" w:after="160" w:line="360" w:lineRule="auto"/>
        <w:contextualSpacing w:val="0"/>
        <w:rPr>
          <w:rFonts w:ascii="Arial" w:hAnsi="Arial" w:cs="Arial"/>
          <w:b/>
          <w:szCs w:val="24"/>
        </w:rPr>
      </w:pPr>
      <w:r>
        <w:rPr>
          <w:rFonts w:ascii="Arial" w:hAnsi="Arial" w:cs="Arial"/>
          <w:b/>
          <w:szCs w:val="24"/>
          <w:u w:val="single"/>
        </w:rPr>
        <w:t>Frozen section staff</w:t>
      </w:r>
      <w:r w:rsidR="00E35ED1" w:rsidRPr="00E35ED1">
        <w:rPr>
          <w:rFonts w:ascii="Arial" w:hAnsi="Arial" w:cs="Arial"/>
          <w:b/>
          <w:szCs w:val="24"/>
          <w:u w:val="single"/>
        </w:rPr>
        <w:t>:</w:t>
      </w:r>
      <w:r w:rsidR="00E35ED1" w:rsidRPr="00E35ED1">
        <w:rPr>
          <w:rFonts w:ascii="Arial" w:hAnsi="Arial" w:cs="Arial"/>
          <w:b/>
          <w:szCs w:val="24"/>
        </w:rPr>
        <w:t xml:space="preserve"> cut, stain and mount slides per proto</w:t>
      </w:r>
      <w:r w:rsidR="00671015">
        <w:rPr>
          <w:rFonts w:ascii="Arial" w:hAnsi="Arial" w:cs="Arial"/>
          <w:b/>
          <w:szCs w:val="24"/>
        </w:rPr>
        <w:t>col or as directed by attending</w:t>
      </w:r>
    </w:p>
    <w:p w:rsidR="00671015" w:rsidRDefault="00671015" w:rsidP="005247EC">
      <w:pPr>
        <w:pStyle w:val="ListParagraph"/>
        <w:numPr>
          <w:ilvl w:val="1"/>
          <w:numId w:val="2"/>
        </w:numPr>
        <w:spacing w:after="160" w:line="360" w:lineRule="auto"/>
        <w:rPr>
          <w:rFonts w:ascii="Arial" w:hAnsi="Arial" w:cs="Arial"/>
          <w:b/>
          <w:szCs w:val="24"/>
        </w:rPr>
      </w:pPr>
      <w:r w:rsidRPr="00671015">
        <w:rPr>
          <w:rFonts w:ascii="Arial" w:hAnsi="Arial" w:cs="Arial"/>
          <w:szCs w:val="24"/>
        </w:rPr>
        <w:t xml:space="preserve">UV crosslink method </w:t>
      </w:r>
      <w:r>
        <w:rPr>
          <w:rFonts w:ascii="Arial" w:hAnsi="Arial" w:cs="Arial"/>
          <w:szCs w:val="24"/>
        </w:rPr>
        <w:t xml:space="preserve">of mounting coverslips </w:t>
      </w:r>
      <w:r w:rsidRPr="00671015">
        <w:rPr>
          <w:rFonts w:ascii="Arial" w:hAnsi="Arial" w:cs="Arial"/>
          <w:szCs w:val="24"/>
        </w:rPr>
        <w:t xml:space="preserve">must be used for all primary LV1 Dx cases. See Master Control document </w:t>
      </w:r>
      <w:r w:rsidRPr="00671015">
        <w:rPr>
          <w:rFonts w:ascii="Arial" w:hAnsi="Arial" w:cs="Arial"/>
        </w:rPr>
        <w:t>PI-</w:t>
      </w:r>
      <w:r w:rsidRPr="00134BB0">
        <w:rPr>
          <w:rFonts w:ascii="Arial" w:hAnsi="Arial" w:cs="Arial"/>
        </w:rPr>
        <w:t>DIGPATH-PROC-0002</w:t>
      </w:r>
      <w:r>
        <w:rPr>
          <w:rFonts w:ascii="Arial" w:hAnsi="Arial" w:cs="Arial"/>
        </w:rPr>
        <w:t>.</w:t>
      </w:r>
    </w:p>
    <w:p w:rsidR="004C722C" w:rsidRPr="00E03E9A" w:rsidRDefault="000E16CC" w:rsidP="005247EC">
      <w:pPr>
        <w:pStyle w:val="ListParagraph"/>
        <w:numPr>
          <w:ilvl w:val="1"/>
          <w:numId w:val="2"/>
        </w:numPr>
        <w:spacing w:after="160" w:line="360" w:lineRule="auto"/>
        <w:rPr>
          <w:rFonts w:ascii="Arial" w:hAnsi="Arial" w:cs="Arial"/>
          <w:b/>
          <w:szCs w:val="24"/>
        </w:rPr>
      </w:pPr>
      <w:r w:rsidRPr="000E16CC">
        <w:rPr>
          <w:rFonts w:ascii="Arial" w:hAnsi="Arial" w:cs="Arial"/>
          <w:b/>
          <w:szCs w:val="24"/>
        </w:rPr>
        <w:t>NOTE:</w:t>
      </w:r>
      <w:r>
        <w:rPr>
          <w:rFonts w:ascii="Arial" w:hAnsi="Arial" w:cs="Arial"/>
          <w:szCs w:val="24"/>
        </w:rPr>
        <w:t xml:space="preserve"> </w:t>
      </w:r>
      <w:r w:rsidR="004C722C">
        <w:rPr>
          <w:rFonts w:ascii="Arial" w:hAnsi="Arial" w:cs="Arial"/>
          <w:szCs w:val="24"/>
        </w:rPr>
        <w:t>Slides must be cleaned of all excess medium prior to insertion into LV1.</w:t>
      </w:r>
    </w:p>
    <w:p w:rsidR="000E16CC" w:rsidRDefault="00A93705" w:rsidP="00A93705">
      <w:pPr>
        <w:pStyle w:val="ListParagraph"/>
        <w:numPr>
          <w:ilvl w:val="1"/>
          <w:numId w:val="2"/>
        </w:numPr>
        <w:spacing w:after="160" w:line="360" w:lineRule="auto"/>
        <w:rPr>
          <w:rFonts w:ascii="Arial" w:hAnsi="Arial" w:cs="Arial"/>
          <w:szCs w:val="24"/>
        </w:rPr>
      </w:pPr>
      <w:r>
        <w:rPr>
          <w:rFonts w:ascii="Arial" w:hAnsi="Arial" w:cs="Arial"/>
          <w:szCs w:val="24"/>
        </w:rPr>
        <w:t>Permount</w:t>
      </w:r>
      <w:r w:rsidR="000E16CC">
        <w:rPr>
          <w:rFonts w:ascii="Arial" w:hAnsi="Arial" w:cs="Arial"/>
          <w:szCs w:val="24"/>
        </w:rPr>
        <w:t xml:space="preserve"> and telepathology</w:t>
      </w:r>
      <w:r>
        <w:rPr>
          <w:rFonts w:ascii="Arial" w:hAnsi="Arial" w:cs="Arial"/>
          <w:szCs w:val="24"/>
        </w:rPr>
        <w:t xml:space="preserve">: </w:t>
      </w:r>
    </w:p>
    <w:p w:rsidR="00D86797" w:rsidRPr="00AD3AE2" w:rsidRDefault="000E16CC" w:rsidP="000E16CC">
      <w:pPr>
        <w:pStyle w:val="ListParagraph"/>
        <w:numPr>
          <w:ilvl w:val="2"/>
          <w:numId w:val="2"/>
        </w:numPr>
        <w:spacing w:after="160" w:line="360" w:lineRule="auto"/>
        <w:rPr>
          <w:rFonts w:ascii="Arial" w:hAnsi="Arial" w:cs="Arial"/>
          <w:szCs w:val="24"/>
        </w:rPr>
      </w:pPr>
      <w:r>
        <w:rPr>
          <w:rFonts w:ascii="Arial" w:hAnsi="Arial" w:cs="Arial"/>
          <w:szCs w:val="24"/>
        </w:rPr>
        <w:t>O</w:t>
      </w:r>
      <w:r w:rsidR="00A93705">
        <w:rPr>
          <w:rFonts w:ascii="Arial" w:hAnsi="Arial" w:cs="Arial"/>
          <w:szCs w:val="24"/>
        </w:rPr>
        <w:t>ccasionally, use of Permount-mounted slides is necessary or unavoidable.  See Appendix at the end of this protocol</w:t>
      </w:r>
      <w:r w:rsidR="00293FA3" w:rsidRPr="00AD3AE2">
        <w:rPr>
          <w:rFonts w:ascii="Arial" w:hAnsi="Arial" w:cs="Arial"/>
          <w:szCs w:val="24"/>
        </w:rPr>
        <w:t>.</w:t>
      </w:r>
      <w:r w:rsidR="00A93705">
        <w:rPr>
          <w:rFonts w:ascii="Arial" w:hAnsi="Arial" w:cs="Arial"/>
          <w:szCs w:val="24"/>
        </w:rPr>
        <w:t xml:space="preserve"> Care must be taken not to allow any drips or spills of Permount inside the LV1.</w:t>
      </w:r>
    </w:p>
    <w:p w:rsidR="00ED291A" w:rsidRPr="00ED291A" w:rsidRDefault="000C7FB8" w:rsidP="004D2D3A">
      <w:pPr>
        <w:pStyle w:val="ListParagraph"/>
        <w:numPr>
          <w:ilvl w:val="0"/>
          <w:numId w:val="2"/>
        </w:numPr>
        <w:spacing w:before="480" w:after="160" w:line="360" w:lineRule="auto"/>
        <w:contextualSpacing w:val="0"/>
        <w:rPr>
          <w:rFonts w:ascii="Arial" w:hAnsi="Arial" w:cs="Arial"/>
          <w:b/>
          <w:szCs w:val="24"/>
        </w:rPr>
      </w:pPr>
      <w:r>
        <w:rPr>
          <w:rFonts w:ascii="Arial" w:hAnsi="Arial" w:cs="Arial"/>
          <w:b/>
          <w:szCs w:val="24"/>
          <w:u w:val="single"/>
        </w:rPr>
        <w:t>Frozen section staff</w:t>
      </w:r>
      <w:r w:rsidR="00ED291A">
        <w:rPr>
          <w:rFonts w:ascii="Arial" w:hAnsi="Arial" w:cs="Arial"/>
          <w:b/>
          <w:szCs w:val="24"/>
        </w:rPr>
        <w:t>: use of WiFi phone</w:t>
      </w:r>
    </w:p>
    <w:p w:rsidR="00E378DD" w:rsidRPr="00E378DD" w:rsidRDefault="00E378DD" w:rsidP="004D2D3A">
      <w:pPr>
        <w:pStyle w:val="ListParagraph"/>
        <w:numPr>
          <w:ilvl w:val="1"/>
          <w:numId w:val="2"/>
        </w:numPr>
        <w:spacing w:before="480" w:after="160" w:line="360" w:lineRule="auto"/>
        <w:rPr>
          <w:rFonts w:ascii="Arial" w:hAnsi="Arial" w:cs="Arial"/>
          <w:b/>
          <w:szCs w:val="24"/>
        </w:rPr>
      </w:pPr>
      <w:r>
        <w:rPr>
          <w:rFonts w:ascii="Arial" w:hAnsi="Arial" w:cs="Arial"/>
          <w:szCs w:val="24"/>
        </w:rPr>
        <w:t>Cisco WiFi phones have been installed next to each LV1 instrument. The</w:t>
      </w:r>
      <w:r w:rsidR="000E16CC">
        <w:rPr>
          <w:rFonts w:ascii="Arial" w:hAnsi="Arial" w:cs="Arial"/>
          <w:szCs w:val="24"/>
        </w:rPr>
        <w:t xml:space="preserve">se Cisco </w:t>
      </w:r>
      <w:r>
        <w:rPr>
          <w:rFonts w:ascii="Arial" w:hAnsi="Arial" w:cs="Arial"/>
          <w:szCs w:val="24"/>
        </w:rPr>
        <w:t>phones enable quick and easy additions of phone lines where needed. The phones come with a handset and a base, which has speaker</w:t>
      </w:r>
      <w:r w:rsidR="000E16CC">
        <w:rPr>
          <w:rFonts w:ascii="Arial" w:hAnsi="Arial" w:cs="Arial"/>
          <w:szCs w:val="24"/>
        </w:rPr>
        <w:t>phone abilities</w:t>
      </w:r>
      <w:r>
        <w:rPr>
          <w:rFonts w:ascii="Arial" w:hAnsi="Arial" w:cs="Arial"/>
          <w:szCs w:val="24"/>
        </w:rPr>
        <w:t>.</w:t>
      </w:r>
    </w:p>
    <w:p w:rsidR="00E378DD" w:rsidRPr="00E378DD" w:rsidRDefault="00E378DD" w:rsidP="00E378DD">
      <w:pPr>
        <w:pStyle w:val="ListParagraph"/>
        <w:numPr>
          <w:ilvl w:val="1"/>
          <w:numId w:val="2"/>
        </w:numPr>
        <w:spacing w:before="480" w:after="160" w:line="360" w:lineRule="auto"/>
        <w:contextualSpacing w:val="0"/>
        <w:rPr>
          <w:rFonts w:ascii="Arial" w:hAnsi="Arial" w:cs="Arial"/>
          <w:b/>
          <w:szCs w:val="24"/>
        </w:rPr>
      </w:pPr>
      <w:r>
        <w:rPr>
          <w:rFonts w:ascii="Arial" w:hAnsi="Arial" w:cs="Arial"/>
          <w:szCs w:val="24"/>
        </w:rPr>
        <w:t>If you need to know the number associated with the phone, press any key.</w:t>
      </w:r>
      <w:r w:rsidR="000E16CC">
        <w:rPr>
          <w:rFonts w:ascii="Arial" w:hAnsi="Arial" w:cs="Arial"/>
          <w:szCs w:val="24"/>
        </w:rPr>
        <w:t xml:space="preserve"> The d</w:t>
      </w:r>
      <w:r>
        <w:rPr>
          <w:rFonts w:ascii="Arial" w:hAnsi="Arial" w:cs="Arial"/>
          <w:szCs w:val="24"/>
        </w:rPr>
        <w:t xml:space="preserve">isplay will light up and you will see the </w:t>
      </w:r>
      <w:r w:rsidR="000E16CC">
        <w:rPr>
          <w:rFonts w:ascii="Arial" w:hAnsi="Arial" w:cs="Arial"/>
          <w:szCs w:val="24"/>
        </w:rPr>
        <w:t xml:space="preserve">associated phone </w:t>
      </w:r>
      <w:r>
        <w:rPr>
          <w:rFonts w:ascii="Arial" w:hAnsi="Arial" w:cs="Arial"/>
          <w:szCs w:val="24"/>
        </w:rPr>
        <w:t>number in the upper-left corner. See Figure 4.</w:t>
      </w:r>
    </w:p>
    <w:p w:rsidR="00E378DD" w:rsidRDefault="00E378DD" w:rsidP="00E378DD">
      <w:pPr>
        <w:pStyle w:val="ListParagraph"/>
        <w:numPr>
          <w:ilvl w:val="1"/>
          <w:numId w:val="2"/>
        </w:numPr>
        <w:spacing w:before="480" w:after="160" w:line="360" w:lineRule="auto"/>
        <w:contextualSpacing w:val="0"/>
        <w:rPr>
          <w:rFonts w:ascii="Arial" w:hAnsi="Arial" w:cs="Arial"/>
          <w:b/>
          <w:szCs w:val="24"/>
        </w:rPr>
      </w:pPr>
      <w:r>
        <w:rPr>
          <w:rFonts w:ascii="Arial" w:hAnsi="Arial" w:cs="Arial"/>
          <w:b/>
          <w:szCs w:val="24"/>
        </w:rPr>
        <w:t>Figure 4.</w:t>
      </w:r>
      <w:r w:rsidR="0035105F">
        <w:rPr>
          <w:rFonts w:ascii="Arial" w:hAnsi="Arial" w:cs="Arial"/>
          <w:b/>
          <w:szCs w:val="24"/>
        </w:rPr>
        <w:t xml:space="preserve">   </w:t>
      </w:r>
      <w:r>
        <w:rPr>
          <w:rFonts w:ascii="Arial" w:hAnsi="Arial" w:cs="Arial"/>
          <w:b/>
          <w:szCs w:val="24"/>
        </w:rPr>
        <w:t xml:space="preserve">  </w:t>
      </w:r>
      <w:r w:rsidR="000F2400">
        <w:rPr>
          <w:rFonts w:ascii="Arial" w:hAnsi="Arial" w:cs="Arial"/>
          <w:b/>
          <w:noProof/>
          <w:szCs w:val="24"/>
        </w:rPr>
        <w:drawing>
          <wp:inline distT="0" distB="0" distL="0" distR="0">
            <wp:extent cx="19812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co phone 36656 20180928.jpg"/>
                    <pic:cNvPicPr/>
                  </pic:nvPicPr>
                  <pic:blipFill rotWithShape="1">
                    <a:blip r:embed="rId10" cstate="print">
                      <a:extLst>
                        <a:ext uri="{28A0092B-C50C-407E-A947-70E740481C1C}">
                          <a14:useLocalDpi xmlns:a14="http://schemas.microsoft.com/office/drawing/2010/main" val="0"/>
                        </a:ext>
                      </a:extLst>
                    </a:blip>
                    <a:srcRect l="7687" r="16179" b="28675"/>
                    <a:stretch/>
                  </pic:blipFill>
                  <pic:spPr bwMode="auto">
                    <a:xfrm>
                      <a:off x="0" y="0"/>
                      <a:ext cx="1990228" cy="2487786"/>
                    </a:xfrm>
                    <a:prstGeom prst="rect">
                      <a:avLst/>
                    </a:prstGeom>
                    <a:ln>
                      <a:noFill/>
                    </a:ln>
                    <a:extLst>
                      <a:ext uri="{53640926-AAD7-44D8-BBD7-CCE9431645EC}">
                        <a14:shadowObscured xmlns:a14="http://schemas.microsoft.com/office/drawing/2010/main"/>
                      </a:ext>
                    </a:extLst>
                  </pic:spPr>
                </pic:pic>
              </a:graphicData>
            </a:graphic>
          </wp:inline>
        </w:drawing>
      </w:r>
    </w:p>
    <w:p w:rsidR="00E378DD" w:rsidRPr="00E378DD" w:rsidRDefault="00E378DD" w:rsidP="00B8315E">
      <w:pPr>
        <w:pStyle w:val="ListParagraph"/>
        <w:numPr>
          <w:ilvl w:val="1"/>
          <w:numId w:val="2"/>
        </w:numPr>
        <w:spacing w:after="160" w:line="360" w:lineRule="auto"/>
        <w:contextualSpacing w:val="0"/>
        <w:rPr>
          <w:rFonts w:ascii="Arial" w:hAnsi="Arial" w:cs="Arial"/>
          <w:b/>
          <w:szCs w:val="24"/>
        </w:rPr>
      </w:pPr>
      <w:r>
        <w:rPr>
          <w:rFonts w:ascii="Arial" w:hAnsi="Arial" w:cs="Arial"/>
          <w:szCs w:val="24"/>
        </w:rPr>
        <w:t xml:space="preserve">It is important that the </w:t>
      </w:r>
      <w:r w:rsidR="000C7FB8">
        <w:rPr>
          <w:rFonts w:ascii="Arial" w:hAnsi="Arial" w:cs="Arial"/>
          <w:szCs w:val="24"/>
        </w:rPr>
        <w:t>Frozen section staff</w:t>
      </w:r>
      <w:r>
        <w:rPr>
          <w:rFonts w:ascii="Arial" w:hAnsi="Arial" w:cs="Arial"/>
          <w:szCs w:val="24"/>
        </w:rPr>
        <w:t xml:space="preserve"> member be able to hav</w:t>
      </w:r>
      <w:r w:rsidR="00981829">
        <w:rPr>
          <w:rFonts w:ascii="Arial" w:hAnsi="Arial" w:cs="Arial"/>
          <w:szCs w:val="24"/>
        </w:rPr>
        <w:t xml:space="preserve">e </w:t>
      </w:r>
      <w:r w:rsidR="00981829" w:rsidRPr="00981829">
        <w:rPr>
          <w:rFonts w:ascii="Arial" w:hAnsi="Arial" w:cs="Arial"/>
          <w:b/>
          <w:szCs w:val="24"/>
          <w:u w:val="single"/>
        </w:rPr>
        <w:t xml:space="preserve">both of their </w:t>
      </w:r>
      <w:r w:rsidRPr="00981829">
        <w:rPr>
          <w:rFonts w:ascii="Arial" w:hAnsi="Arial" w:cs="Arial"/>
          <w:b/>
          <w:szCs w:val="24"/>
          <w:u w:val="single"/>
        </w:rPr>
        <w:t>hands free</w:t>
      </w:r>
      <w:r>
        <w:rPr>
          <w:rFonts w:ascii="Arial" w:hAnsi="Arial" w:cs="Arial"/>
          <w:szCs w:val="24"/>
        </w:rPr>
        <w:t xml:space="preserve"> </w:t>
      </w:r>
      <w:r w:rsidR="00981829">
        <w:rPr>
          <w:rFonts w:ascii="Arial" w:hAnsi="Arial" w:cs="Arial"/>
          <w:szCs w:val="24"/>
        </w:rPr>
        <w:t xml:space="preserve">to perform the associated telepathology duties (e.g. loading the LV1, sending pages, etc.) </w:t>
      </w:r>
      <w:r>
        <w:rPr>
          <w:rFonts w:ascii="Arial" w:hAnsi="Arial" w:cs="Arial"/>
          <w:szCs w:val="24"/>
        </w:rPr>
        <w:t>when speaking with the pathologist.  There are several different ways this can be accomplished with the WiFi phones:</w:t>
      </w:r>
    </w:p>
    <w:p w:rsidR="00981829" w:rsidRDefault="00981829" w:rsidP="00981829">
      <w:pPr>
        <w:pStyle w:val="ListParagraph"/>
        <w:numPr>
          <w:ilvl w:val="2"/>
          <w:numId w:val="2"/>
        </w:numPr>
        <w:spacing w:after="160" w:line="360" w:lineRule="auto"/>
        <w:contextualSpacing w:val="0"/>
        <w:rPr>
          <w:rFonts w:ascii="Arial" w:hAnsi="Arial" w:cs="Arial"/>
          <w:szCs w:val="24"/>
        </w:rPr>
      </w:pPr>
      <w:r w:rsidRPr="00981829">
        <w:rPr>
          <w:rFonts w:ascii="Arial" w:hAnsi="Arial" w:cs="Arial"/>
          <w:b/>
          <w:szCs w:val="24"/>
        </w:rPr>
        <w:t xml:space="preserve">PREFERRED METHOD:  </w:t>
      </w:r>
      <w:r>
        <w:rPr>
          <w:rFonts w:ascii="Arial" w:hAnsi="Arial" w:cs="Arial"/>
          <w:szCs w:val="24"/>
        </w:rPr>
        <w:t xml:space="preserve">Insert the handset into the base during a call.  This will automatically route the call audio through the speaker. </w:t>
      </w:r>
      <w:r w:rsidRPr="00B8315E">
        <w:rPr>
          <w:rFonts w:ascii="Arial" w:hAnsi="Arial" w:cs="Arial"/>
          <w:szCs w:val="24"/>
          <w:u w:val="single"/>
        </w:rPr>
        <w:t>Note that this is the preferred method</w:t>
      </w:r>
      <w:r>
        <w:rPr>
          <w:rFonts w:ascii="Arial" w:hAnsi="Arial" w:cs="Arial"/>
          <w:szCs w:val="24"/>
        </w:rPr>
        <w:t xml:space="preserve"> of using the phone</w:t>
      </w:r>
      <w:r w:rsidR="00B8543A">
        <w:rPr>
          <w:rFonts w:ascii="Arial" w:hAnsi="Arial" w:cs="Arial"/>
          <w:szCs w:val="24"/>
        </w:rPr>
        <w:t xml:space="preserve"> since the sound quality is better and multiple people in the room can participate</w:t>
      </w:r>
      <w:r>
        <w:rPr>
          <w:rFonts w:ascii="Arial" w:hAnsi="Arial" w:cs="Arial"/>
          <w:szCs w:val="24"/>
        </w:rPr>
        <w:t>, particularly during Neuro frozen cases</w:t>
      </w:r>
      <w:r w:rsidR="007F0951">
        <w:rPr>
          <w:rFonts w:ascii="Arial" w:hAnsi="Arial" w:cs="Arial"/>
          <w:szCs w:val="24"/>
        </w:rPr>
        <w:t xml:space="preserve">.  Note that </w:t>
      </w:r>
      <w:r w:rsidR="00B8543A">
        <w:rPr>
          <w:rFonts w:ascii="Arial" w:hAnsi="Arial" w:cs="Arial"/>
          <w:szCs w:val="24"/>
        </w:rPr>
        <w:t xml:space="preserve">for these the </w:t>
      </w:r>
      <w:r>
        <w:rPr>
          <w:rFonts w:ascii="Arial" w:hAnsi="Arial" w:cs="Arial"/>
          <w:szCs w:val="24"/>
        </w:rPr>
        <w:t xml:space="preserve">neurosurgeon will often elect to be present during the frozen section slide examination </w:t>
      </w:r>
      <w:r w:rsidR="00B8543A">
        <w:rPr>
          <w:rFonts w:ascii="Arial" w:hAnsi="Arial" w:cs="Arial"/>
          <w:szCs w:val="24"/>
        </w:rPr>
        <w:t xml:space="preserve">(in the frozen section room) </w:t>
      </w:r>
      <w:r>
        <w:rPr>
          <w:rFonts w:ascii="Arial" w:hAnsi="Arial" w:cs="Arial"/>
          <w:szCs w:val="24"/>
        </w:rPr>
        <w:t>and will want to communicate with the pathologist</w:t>
      </w:r>
      <w:r w:rsidR="00B8543A">
        <w:rPr>
          <w:rFonts w:ascii="Arial" w:hAnsi="Arial" w:cs="Arial"/>
          <w:szCs w:val="24"/>
        </w:rPr>
        <w:t xml:space="preserve"> (at the remote site)</w:t>
      </w:r>
      <w:r>
        <w:rPr>
          <w:rFonts w:ascii="Arial" w:hAnsi="Arial" w:cs="Arial"/>
          <w:szCs w:val="24"/>
        </w:rPr>
        <w:t xml:space="preserve"> during the process.</w:t>
      </w:r>
    </w:p>
    <w:p w:rsidR="00E378DD" w:rsidRDefault="00B8315E" w:rsidP="00B8315E">
      <w:pPr>
        <w:pStyle w:val="ListParagraph"/>
        <w:numPr>
          <w:ilvl w:val="2"/>
          <w:numId w:val="2"/>
        </w:numPr>
        <w:spacing w:after="160" w:line="360" w:lineRule="auto"/>
        <w:contextualSpacing w:val="0"/>
        <w:rPr>
          <w:rFonts w:ascii="Arial" w:hAnsi="Arial" w:cs="Arial"/>
          <w:szCs w:val="24"/>
        </w:rPr>
      </w:pPr>
      <w:r w:rsidRPr="00B8315E">
        <w:rPr>
          <w:rFonts w:ascii="Arial" w:hAnsi="Arial" w:cs="Arial"/>
          <w:szCs w:val="24"/>
        </w:rPr>
        <w:t xml:space="preserve">Press and hold the </w:t>
      </w:r>
      <w:r>
        <w:rPr>
          <w:rFonts w:ascii="Arial" w:hAnsi="Arial" w:cs="Arial"/>
          <w:szCs w:val="24"/>
        </w:rPr>
        <w:t>soft button on the right side of the phone. It will have a speaker emblem on it. Hold for at least 2-3 seconds.</w:t>
      </w:r>
      <w:r w:rsidR="00B8543A">
        <w:rPr>
          <w:rFonts w:ascii="Arial" w:hAnsi="Arial" w:cs="Arial"/>
          <w:szCs w:val="24"/>
        </w:rPr>
        <w:t xml:space="preserve">  This audio quality is adequate but suboptimal – only use if there is an issue with the base station speakerphone</w:t>
      </w:r>
      <w:r w:rsidR="00B519BB">
        <w:rPr>
          <w:rFonts w:ascii="Arial" w:hAnsi="Arial" w:cs="Arial"/>
          <w:szCs w:val="24"/>
        </w:rPr>
        <w:t>.</w:t>
      </w:r>
    </w:p>
    <w:p w:rsidR="00B8315E" w:rsidRDefault="00B8315E" w:rsidP="00B8315E">
      <w:pPr>
        <w:pStyle w:val="ListParagraph"/>
        <w:numPr>
          <w:ilvl w:val="2"/>
          <w:numId w:val="2"/>
        </w:numPr>
        <w:spacing w:after="160" w:line="360" w:lineRule="auto"/>
        <w:contextualSpacing w:val="0"/>
        <w:rPr>
          <w:rFonts w:ascii="Arial" w:hAnsi="Arial" w:cs="Arial"/>
          <w:szCs w:val="24"/>
        </w:rPr>
      </w:pPr>
      <w:r>
        <w:rPr>
          <w:rFonts w:ascii="Arial" w:hAnsi="Arial" w:cs="Arial"/>
          <w:szCs w:val="24"/>
        </w:rPr>
        <w:t>Use a set of personal earbuds (equipped with a microphone) or use the headset provided near the LV1 workstation.</w:t>
      </w:r>
      <w:r w:rsidR="00B8543A">
        <w:rPr>
          <w:rFonts w:ascii="Arial" w:hAnsi="Arial" w:cs="Arial"/>
          <w:szCs w:val="24"/>
        </w:rPr>
        <w:t xml:space="preserve"> Use this if there is too much ambient noise in the room to allow speakerphone communication with the pathologist.</w:t>
      </w:r>
    </w:p>
    <w:p w:rsidR="0035105F" w:rsidRDefault="0035105F" w:rsidP="0035105F">
      <w:pPr>
        <w:pStyle w:val="ListParagraph"/>
        <w:numPr>
          <w:ilvl w:val="1"/>
          <w:numId w:val="2"/>
        </w:numPr>
        <w:spacing w:after="160" w:line="360" w:lineRule="auto"/>
        <w:contextualSpacing w:val="0"/>
        <w:rPr>
          <w:rFonts w:ascii="Arial" w:hAnsi="Arial" w:cs="Arial"/>
          <w:szCs w:val="24"/>
        </w:rPr>
      </w:pPr>
      <w:r>
        <w:rPr>
          <w:rFonts w:ascii="Arial" w:hAnsi="Arial" w:cs="Arial"/>
          <w:szCs w:val="24"/>
        </w:rPr>
        <w:t>When inserting the handset into the base, be sure to do so carefully. The phone will display “connected to dock station” and “battery charging” if the battery is less than fully charged. If the handset is NOT properly seated in the base, the handset battery may discharge and the phone may not operate when next needed.  See Figure 4, above, and Figure 5, below.</w:t>
      </w:r>
    </w:p>
    <w:p w:rsidR="0035105F" w:rsidRPr="00B8315E" w:rsidRDefault="0035105F" w:rsidP="0035105F">
      <w:pPr>
        <w:pStyle w:val="ListParagraph"/>
        <w:numPr>
          <w:ilvl w:val="1"/>
          <w:numId w:val="2"/>
        </w:numPr>
        <w:spacing w:after="160" w:line="360" w:lineRule="auto"/>
        <w:contextualSpacing w:val="0"/>
        <w:rPr>
          <w:rFonts w:ascii="Arial" w:hAnsi="Arial" w:cs="Arial"/>
          <w:szCs w:val="24"/>
        </w:rPr>
      </w:pPr>
      <w:r w:rsidRPr="0035105F">
        <w:rPr>
          <w:rFonts w:ascii="Arial" w:hAnsi="Arial" w:cs="Arial"/>
          <w:b/>
          <w:szCs w:val="24"/>
        </w:rPr>
        <w:t>Figure 5.</w:t>
      </w:r>
      <w:r>
        <w:rPr>
          <w:rFonts w:ascii="Arial" w:hAnsi="Arial" w:cs="Arial"/>
          <w:szCs w:val="24"/>
        </w:rPr>
        <w:t xml:space="preserve">      </w:t>
      </w:r>
      <w:r>
        <w:rPr>
          <w:rFonts w:ascii="Arial" w:hAnsi="Arial" w:cs="Arial"/>
          <w:noProof/>
          <w:szCs w:val="24"/>
        </w:rPr>
        <w:drawing>
          <wp:inline distT="0" distB="0" distL="0" distR="0">
            <wp:extent cx="1685925" cy="1761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Fi phone battery charging.jpg"/>
                    <pic:cNvPicPr/>
                  </pic:nvPicPr>
                  <pic:blipFill rotWithShape="1">
                    <a:blip r:embed="rId11">
                      <a:extLst>
                        <a:ext uri="{28A0092B-C50C-407E-A947-70E740481C1C}">
                          <a14:useLocalDpi xmlns:a14="http://schemas.microsoft.com/office/drawing/2010/main" val="0"/>
                        </a:ext>
                      </a:extLst>
                    </a:blip>
                    <a:srcRect l="15116" t="20722" r="24058" b="40950"/>
                    <a:stretch/>
                  </pic:blipFill>
                  <pic:spPr bwMode="auto">
                    <a:xfrm>
                      <a:off x="0" y="0"/>
                      <a:ext cx="1692444" cy="1768216"/>
                    </a:xfrm>
                    <a:prstGeom prst="rect">
                      <a:avLst/>
                    </a:prstGeom>
                    <a:ln>
                      <a:noFill/>
                    </a:ln>
                    <a:extLst>
                      <a:ext uri="{53640926-AAD7-44D8-BBD7-CCE9431645EC}">
                        <a14:shadowObscured xmlns:a14="http://schemas.microsoft.com/office/drawing/2010/main"/>
                      </a:ext>
                    </a:extLst>
                  </pic:spPr>
                </pic:pic>
              </a:graphicData>
            </a:graphic>
          </wp:inline>
        </w:drawing>
      </w:r>
    </w:p>
    <w:p w:rsidR="00E35ED1" w:rsidRPr="00E35ED1" w:rsidRDefault="00E35ED1" w:rsidP="005247EC">
      <w:pPr>
        <w:pStyle w:val="ListParagraph"/>
        <w:numPr>
          <w:ilvl w:val="0"/>
          <w:numId w:val="2"/>
        </w:numPr>
        <w:spacing w:before="480" w:after="160" w:line="360" w:lineRule="auto"/>
        <w:contextualSpacing w:val="0"/>
        <w:rPr>
          <w:rFonts w:ascii="Arial" w:hAnsi="Arial" w:cs="Arial"/>
          <w:b/>
          <w:szCs w:val="24"/>
        </w:rPr>
      </w:pPr>
      <w:r w:rsidRPr="00E35ED1">
        <w:rPr>
          <w:rFonts w:ascii="Arial" w:hAnsi="Arial" w:cs="Arial"/>
          <w:b/>
          <w:szCs w:val="24"/>
          <w:u w:val="single"/>
        </w:rPr>
        <w:t>Both parties:</w:t>
      </w:r>
      <w:r w:rsidRPr="00E35ED1">
        <w:rPr>
          <w:rFonts w:ascii="Arial" w:hAnsi="Arial" w:cs="Arial"/>
          <w:b/>
          <w:szCs w:val="24"/>
        </w:rPr>
        <w:t xml:space="preserve"> </w:t>
      </w:r>
      <w:r w:rsidR="00EC010C">
        <w:rPr>
          <w:rFonts w:ascii="Arial" w:hAnsi="Arial" w:cs="Arial"/>
          <w:b/>
          <w:szCs w:val="24"/>
        </w:rPr>
        <w:t xml:space="preserve">Loading slides into the LV1 and the </w:t>
      </w:r>
      <w:r w:rsidRPr="00E35ED1">
        <w:rPr>
          <w:rFonts w:ascii="Arial" w:hAnsi="Arial" w:cs="Arial"/>
          <w:b/>
          <w:szCs w:val="24"/>
        </w:rPr>
        <w:t xml:space="preserve">remote Pathologist </w:t>
      </w:r>
      <w:r w:rsidR="00CF02E4">
        <w:rPr>
          <w:rFonts w:ascii="Arial" w:hAnsi="Arial" w:cs="Arial"/>
          <w:b/>
          <w:szCs w:val="24"/>
        </w:rPr>
        <w:t>connection</w:t>
      </w:r>
      <w:r w:rsidR="002D3DBE">
        <w:rPr>
          <w:rFonts w:ascii="Arial" w:hAnsi="Arial" w:cs="Arial"/>
          <w:b/>
          <w:szCs w:val="24"/>
        </w:rPr>
        <w:t xml:space="preserve"> to </w:t>
      </w:r>
      <w:r w:rsidR="00EC010C">
        <w:rPr>
          <w:rFonts w:ascii="Arial" w:hAnsi="Arial" w:cs="Arial"/>
          <w:b/>
          <w:szCs w:val="24"/>
        </w:rPr>
        <w:t xml:space="preserve">the </w:t>
      </w:r>
      <w:r w:rsidR="002D3DBE">
        <w:rPr>
          <w:rFonts w:ascii="Arial" w:hAnsi="Arial" w:cs="Arial"/>
          <w:b/>
          <w:szCs w:val="24"/>
        </w:rPr>
        <w:t xml:space="preserve">LV1 </w:t>
      </w:r>
      <w:r w:rsidR="00EC010C">
        <w:rPr>
          <w:rFonts w:ascii="Arial" w:hAnsi="Arial" w:cs="Arial"/>
          <w:b/>
          <w:szCs w:val="24"/>
        </w:rPr>
        <w:t>workstation</w:t>
      </w:r>
    </w:p>
    <w:p w:rsidR="00E35ED1" w:rsidRPr="00E35ED1" w:rsidRDefault="000C7FB8" w:rsidP="00C06278">
      <w:pPr>
        <w:pStyle w:val="ListParagraph"/>
        <w:numPr>
          <w:ilvl w:val="1"/>
          <w:numId w:val="2"/>
        </w:numPr>
        <w:spacing w:after="0" w:line="360" w:lineRule="auto"/>
        <w:rPr>
          <w:rFonts w:ascii="Arial" w:hAnsi="Arial" w:cs="Arial"/>
          <w:szCs w:val="24"/>
        </w:rPr>
      </w:pPr>
      <w:r>
        <w:rPr>
          <w:rFonts w:ascii="Arial" w:hAnsi="Arial" w:cs="Arial"/>
          <w:szCs w:val="24"/>
        </w:rPr>
        <w:t>Frozen section staff</w:t>
      </w:r>
      <w:r w:rsidR="00E35ED1" w:rsidRPr="00E35ED1">
        <w:rPr>
          <w:rFonts w:ascii="Arial" w:hAnsi="Arial" w:cs="Arial"/>
          <w:szCs w:val="24"/>
        </w:rPr>
        <w:t xml:space="preserve"> signs onto LV1</w:t>
      </w:r>
      <w:r w:rsidR="0021320C">
        <w:rPr>
          <w:rFonts w:ascii="Arial" w:hAnsi="Arial" w:cs="Arial"/>
          <w:szCs w:val="24"/>
        </w:rPr>
        <w:t xml:space="preserve"> workstation (LV1 software auto-</w:t>
      </w:r>
      <w:r w:rsidR="00E35ED1" w:rsidRPr="00E35ED1">
        <w:rPr>
          <w:rFonts w:ascii="Arial" w:hAnsi="Arial" w:cs="Arial"/>
          <w:szCs w:val="24"/>
        </w:rPr>
        <w:t xml:space="preserve">opens </w:t>
      </w:r>
      <w:r w:rsidR="004A0793">
        <w:rPr>
          <w:rFonts w:ascii="Arial" w:hAnsi="Arial" w:cs="Arial"/>
          <w:szCs w:val="24"/>
        </w:rPr>
        <w:t xml:space="preserve">in approximately </w:t>
      </w:r>
      <w:r w:rsidR="00E35ED1" w:rsidRPr="00E35ED1">
        <w:rPr>
          <w:rFonts w:ascii="Arial" w:hAnsi="Arial" w:cs="Arial"/>
          <w:szCs w:val="24"/>
        </w:rPr>
        <w:t>30</w:t>
      </w:r>
      <w:r w:rsidR="004A0793">
        <w:rPr>
          <w:rFonts w:ascii="Arial" w:hAnsi="Arial" w:cs="Arial"/>
          <w:szCs w:val="24"/>
        </w:rPr>
        <w:t xml:space="preserve"> </w:t>
      </w:r>
      <w:r w:rsidR="00E35ED1" w:rsidRPr="00E35ED1">
        <w:rPr>
          <w:rFonts w:ascii="Arial" w:hAnsi="Arial" w:cs="Arial"/>
          <w:szCs w:val="24"/>
        </w:rPr>
        <w:t>s</w:t>
      </w:r>
      <w:r w:rsidR="004A0793">
        <w:rPr>
          <w:rFonts w:ascii="Arial" w:hAnsi="Arial" w:cs="Arial"/>
          <w:szCs w:val="24"/>
        </w:rPr>
        <w:t>econds</w:t>
      </w:r>
      <w:r w:rsidR="00E35ED1" w:rsidRPr="00E35ED1">
        <w:rPr>
          <w:rFonts w:ascii="Arial" w:hAnsi="Arial" w:cs="Arial"/>
          <w:szCs w:val="24"/>
        </w:rPr>
        <w:t>, if not open already)</w:t>
      </w:r>
      <w:r w:rsidR="004A0793">
        <w:rPr>
          <w:rFonts w:ascii="Arial" w:hAnsi="Arial" w:cs="Arial"/>
          <w:szCs w:val="24"/>
        </w:rPr>
        <w:t>.</w:t>
      </w:r>
    </w:p>
    <w:p w:rsidR="00E35ED1" w:rsidRDefault="000C7FB8" w:rsidP="00C06278">
      <w:pPr>
        <w:numPr>
          <w:ilvl w:val="1"/>
          <w:numId w:val="2"/>
        </w:numPr>
        <w:spacing w:after="0" w:line="360" w:lineRule="auto"/>
        <w:contextualSpacing/>
        <w:rPr>
          <w:rFonts w:ascii="Arial" w:hAnsi="Arial" w:cs="Arial"/>
          <w:szCs w:val="24"/>
        </w:rPr>
      </w:pPr>
      <w:r>
        <w:rPr>
          <w:rFonts w:ascii="Arial" w:hAnsi="Arial" w:cs="Arial"/>
          <w:szCs w:val="24"/>
        </w:rPr>
        <w:t>Frozen section staff</w:t>
      </w:r>
      <w:r w:rsidR="00E35ED1" w:rsidRPr="00E35ED1">
        <w:rPr>
          <w:rFonts w:ascii="Arial" w:hAnsi="Arial" w:cs="Arial"/>
          <w:szCs w:val="24"/>
        </w:rPr>
        <w:t xml:space="preserve"> loads </w:t>
      </w:r>
      <w:r w:rsidR="004A0793">
        <w:rPr>
          <w:rFonts w:ascii="Arial" w:hAnsi="Arial" w:cs="Arial"/>
          <w:szCs w:val="24"/>
        </w:rPr>
        <w:t xml:space="preserve">the appropriate frozen section </w:t>
      </w:r>
      <w:r w:rsidR="00E35ED1" w:rsidRPr="00E35ED1">
        <w:rPr>
          <w:rFonts w:ascii="Arial" w:hAnsi="Arial" w:cs="Arial"/>
          <w:szCs w:val="24"/>
        </w:rPr>
        <w:t xml:space="preserve">slides into </w:t>
      </w:r>
      <w:r w:rsidR="004A0793">
        <w:rPr>
          <w:rFonts w:ascii="Arial" w:hAnsi="Arial" w:cs="Arial"/>
          <w:szCs w:val="24"/>
        </w:rPr>
        <w:t xml:space="preserve">the </w:t>
      </w:r>
      <w:r w:rsidR="00E35ED1" w:rsidRPr="00E35ED1">
        <w:rPr>
          <w:rFonts w:ascii="Arial" w:hAnsi="Arial" w:cs="Arial"/>
          <w:szCs w:val="24"/>
        </w:rPr>
        <w:t>LV1</w:t>
      </w:r>
      <w:r w:rsidR="004A0793">
        <w:rPr>
          <w:rFonts w:ascii="Arial" w:hAnsi="Arial" w:cs="Arial"/>
          <w:szCs w:val="24"/>
        </w:rPr>
        <w:t xml:space="preserve"> slide carrier (tray) and inserts the slide carrier into the LV1</w:t>
      </w:r>
      <w:r w:rsidR="0021320C">
        <w:rPr>
          <w:rFonts w:ascii="Arial" w:hAnsi="Arial" w:cs="Arial"/>
          <w:szCs w:val="24"/>
        </w:rPr>
        <w:t>.</w:t>
      </w:r>
      <w:r w:rsidR="00E35ED1" w:rsidRPr="00E35ED1">
        <w:rPr>
          <w:rFonts w:ascii="Arial" w:hAnsi="Arial" w:cs="Arial"/>
          <w:szCs w:val="24"/>
        </w:rPr>
        <w:t xml:space="preserve"> </w:t>
      </w:r>
      <w:r w:rsidR="004A0793">
        <w:rPr>
          <w:rFonts w:ascii="Arial" w:hAnsi="Arial" w:cs="Arial"/>
          <w:szCs w:val="24"/>
        </w:rPr>
        <w:t xml:space="preserve">Only </w:t>
      </w:r>
      <w:r w:rsidR="007E0B67">
        <w:rPr>
          <w:rFonts w:ascii="Arial" w:hAnsi="Arial" w:cs="Arial"/>
          <w:szCs w:val="24"/>
        </w:rPr>
        <w:t>load</w:t>
      </w:r>
      <w:r w:rsidR="004A0793">
        <w:rPr>
          <w:rFonts w:ascii="Arial" w:hAnsi="Arial" w:cs="Arial"/>
          <w:szCs w:val="24"/>
        </w:rPr>
        <w:t xml:space="preserve"> on</w:t>
      </w:r>
      <w:r w:rsidR="0021320C">
        <w:rPr>
          <w:rFonts w:ascii="Arial" w:hAnsi="Arial" w:cs="Arial"/>
          <w:szCs w:val="24"/>
        </w:rPr>
        <w:t>e</w:t>
      </w:r>
      <w:r w:rsidR="00E35ED1" w:rsidRPr="00E35ED1">
        <w:rPr>
          <w:rFonts w:ascii="Arial" w:hAnsi="Arial" w:cs="Arial"/>
          <w:szCs w:val="24"/>
        </w:rPr>
        <w:t xml:space="preserve"> case per </w:t>
      </w:r>
      <w:r w:rsidR="004A0793">
        <w:rPr>
          <w:rFonts w:ascii="Arial" w:hAnsi="Arial" w:cs="Arial"/>
          <w:szCs w:val="24"/>
        </w:rPr>
        <w:t>slide carrier</w:t>
      </w:r>
      <w:r w:rsidR="00B519BB">
        <w:rPr>
          <w:rFonts w:ascii="Arial" w:hAnsi="Arial" w:cs="Arial"/>
          <w:szCs w:val="24"/>
        </w:rPr>
        <w:t>.</w:t>
      </w:r>
      <w:r w:rsidR="00E35ED1" w:rsidRPr="00E35ED1">
        <w:rPr>
          <w:rFonts w:ascii="Arial" w:hAnsi="Arial" w:cs="Arial"/>
          <w:szCs w:val="24"/>
        </w:rPr>
        <w:t xml:space="preserve"> </w:t>
      </w:r>
      <w:r w:rsidR="00B519BB">
        <w:rPr>
          <w:rFonts w:ascii="Arial" w:hAnsi="Arial" w:cs="Arial"/>
          <w:szCs w:val="24"/>
        </w:rPr>
        <w:t>H</w:t>
      </w:r>
      <w:r w:rsidR="004A0793">
        <w:rPr>
          <w:rFonts w:ascii="Arial" w:hAnsi="Arial" w:cs="Arial"/>
          <w:szCs w:val="24"/>
        </w:rPr>
        <w:t>owever</w:t>
      </w:r>
      <w:r w:rsidR="00B519BB">
        <w:rPr>
          <w:rFonts w:ascii="Arial" w:hAnsi="Arial" w:cs="Arial"/>
          <w:szCs w:val="24"/>
        </w:rPr>
        <w:t>,</w:t>
      </w:r>
      <w:r w:rsidR="004A0793">
        <w:rPr>
          <w:rFonts w:ascii="Arial" w:hAnsi="Arial" w:cs="Arial"/>
          <w:szCs w:val="24"/>
        </w:rPr>
        <w:t xml:space="preserve"> </w:t>
      </w:r>
      <w:r w:rsidR="00E35ED1" w:rsidRPr="00E35ED1">
        <w:rPr>
          <w:rFonts w:ascii="Arial" w:hAnsi="Arial" w:cs="Arial"/>
          <w:szCs w:val="24"/>
        </w:rPr>
        <w:t>ma</w:t>
      </w:r>
      <w:r w:rsidR="004A0793">
        <w:rPr>
          <w:rFonts w:ascii="Arial" w:hAnsi="Arial" w:cs="Arial"/>
          <w:szCs w:val="24"/>
        </w:rPr>
        <w:t>n</w:t>
      </w:r>
      <w:r w:rsidR="00E35ED1" w:rsidRPr="00E35ED1">
        <w:rPr>
          <w:rFonts w:ascii="Arial" w:hAnsi="Arial" w:cs="Arial"/>
          <w:szCs w:val="24"/>
        </w:rPr>
        <w:t>y slides from several parts</w:t>
      </w:r>
      <w:r w:rsidR="004A0793">
        <w:rPr>
          <w:rFonts w:ascii="Arial" w:hAnsi="Arial" w:cs="Arial"/>
          <w:szCs w:val="24"/>
        </w:rPr>
        <w:t xml:space="preserve"> may be included on a single carrier</w:t>
      </w:r>
      <w:r w:rsidR="00E35ED1" w:rsidRPr="00E35ED1">
        <w:rPr>
          <w:rFonts w:ascii="Arial" w:hAnsi="Arial" w:cs="Arial"/>
          <w:szCs w:val="24"/>
        </w:rPr>
        <w:t>!</w:t>
      </w:r>
    </w:p>
    <w:p w:rsidR="0021320C" w:rsidRDefault="0021320C" w:rsidP="0021320C">
      <w:pPr>
        <w:numPr>
          <w:ilvl w:val="2"/>
          <w:numId w:val="2"/>
        </w:numPr>
        <w:spacing w:after="0" w:line="360" w:lineRule="auto"/>
        <w:contextualSpacing/>
        <w:rPr>
          <w:rFonts w:ascii="Arial" w:hAnsi="Arial" w:cs="Arial"/>
          <w:szCs w:val="24"/>
        </w:rPr>
      </w:pPr>
      <w:r>
        <w:rPr>
          <w:rFonts w:ascii="Arial" w:hAnsi="Arial" w:cs="Arial"/>
          <w:szCs w:val="24"/>
        </w:rPr>
        <w:t>The LV1 slide carriers can hold 4 slides at a time. Load multi-part cases in order: AFS1, BFS1, CFS1, etc.</w:t>
      </w:r>
    </w:p>
    <w:p w:rsidR="004A0793" w:rsidRPr="00E35ED1" w:rsidRDefault="004A0793" w:rsidP="0021320C">
      <w:pPr>
        <w:numPr>
          <w:ilvl w:val="2"/>
          <w:numId w:val="2"/>
        </w:numPr>
        <w:spacing w:after="0" w:line="360" w:lineRule="auto"/>
        <w:contextualSpacing/>
        <w:rPr>
          <w:rFonts w:ascii="Arial" w:hAnsi="Arial" w:cs="Arial"/>
          <w:szCs w:val="24"/>
        </w:rPr>
      </w:pPr>
      <w:r>
        <w:rPr>
          <w:rFonts w:ascii="Arial" w:hAnsi="Arial" w:cs="Arial"/>
          <w:szCs w:val="24"/>
        </w:rPr>
        <w:t>Multiple slide carriers are present and can be loaded ahead of time and manually queued next to the LV1 for pathologist</w:t>
      </w:r>
      <w:r w:rsidR="0011785B">
        <w:rPr>
          <w:rFonts w:ascii="Arial" w:hAnsi="Arial" w:cs="Arial"/>
          <w:szCs w:val="24"/>
        </w:rPr>
        <w:t>’</w:t>
      </w:r>
      <w:r>
        <w:rPr>
          <w:rFonts w:ascii="Arial" w:hAnsi="Arial" w:cs="Arial"/>
          <w:szCs w:val="24"/>
        </w:rPr>
        <w:t>s review</w:t>
      </w:r>
      <w:r w:rsidR="007E0B67">
        <w:rPr>
          <w:rFonts w:ascii="Arial" w:hAnsi="Arial" w:cs="Arial"/>
          <w:szCs w:val="24"/>
        </w:rPr>
        <w:t>.</w:t>
      </w:r>
      <w:r>
        <w:rPr>
          <w:rFonts w:ascii="Arial" w:hAnsi="Arial" w:cs="Arial"/>
          <w:szCs w:val="24"/>
        </w:rPr>
        <w:t xml:space="preserve"> </w:t>
      </w:r>
    </w:p>
    <w:p w:rsidR="00E35ED1" w:rsidRDefault="004A0793" w:rsidP="00C06278">
      <w:pPr>
        <w:pStyle w:val="ListParagraph"/>
        <w:numPr>
          <w:ilvl w:val="1"/>
          <w:numId w:val="2"/>
        </w:numPr>
        <w:spacing w:after="0" w:line="360" w:lineRule="auto"/>
        <w:rPr>
          <w:rFonts w:ascii="Arial" w:hAnsi="Arial" w:cs="Arial"/>
          <w:szCs w:val="24"/>
        </w:rPr>
      </w:pPr>
      <w:r>
        <w:rPr>
          <w:rFonts w:ascii="Arial" w:hAnsi="Arial" w:cs="Arial"/>
          <w:szCs w:val="24"/>
        </w:rPr>
        <w:t>A</w:t>
      </w:r>
      <w:r w:rsidR="00E35ED1" w:rsidRPr="00E35ED1">
        <w:rPr>
          <w:rFonts w:ascii="Arial" w:hAnsi="Arial" w:cs="Arial"/>
          <w:szCs w:val="24"/>
        </w:rPr>
        <w:t xml:space="preserve"> “virtual” slide tray should appear on </w:t>
      </w:r>
      <w:r>
        <w:rPr>
          <w:rFonts w:ascii="Arial" w:hAnsi="Arial" w:cs="Arial"/>
          <w:szCs w:val="24"/>
        </w:rPr>
        <w:t xml:space="preserve">the </w:t>
      </w:r>
      <w:r w:rsidR="00E35ED1" w:rsidRPr="00E35ED1">
        <w:rPr>
          <w:rFonts w:ascii="Arial" w:hAnsi="Arial" w:cs="Arial"/>
          <w:szCs w:val="24"/>
        </w:rPr>
        <w:t xml:space="preserve">LV1 screen within </w:t>
      </w:r>
      <w:r>
        <w:rPr>
          <w:rFonts w:ascii="Arial" w:hAnsi="Arial" w:cs="Arial"/>
          <w:szCs w:val="24"/>
        </w:rPr>
        <w:t xml:space="preserve">approximately </w:t>
      </w:r>
      <w:r w:rsidR="00E35ED1" w:rsidRPr="00E35ED1">
        <w:rPr>
          <w:rFonts w:ascii="Arial" w:hAnsi="Arial" w:cs="Arial"/>
          <w:szCs w:val="24"/>
        </w:rPr>
        <w:t xml:space="preserve">10 secs, </w:t>
      </w:r>
      <w:r>
        <w:rPr>
          <w:rFonts w:ascii="Arial" w:hAnsi="Arial" w:cs="Arial"/>
          <w:szCs w:val="24"/>
        </w:rPr>
        <w:t xml:space="preserve">and </w:t>
      </w:r>
      <w:r w:rsidR="00E35ED1" w:rsidRPr="00E35ED1">
        <w:rPr>
          <w:rFonts w:ascii="Arial" w:hAnsi="Arial" w:cs="Arial"/>
          <w:szCs w:val="24"/>
        </w:rPr>
        <w:t>overview images of loaded slides within</w:t>
      </w:r>
      <w:r>
        <w:rPr>
          <w:rFonts w:ascii="Arial" w:hAnsi="Arial" w:cs="Arial"/>
          <w:szCs w:val="24"/>
        </w:rPr>
        <w:t xml:space="preserve"> approximately 20 additional </w:t>
      </w:r>
      <w:r w:rsidR="00DC228D">
        <w:rPr>
          <w:rFonts w:ascii="Arial" w:hAnsi="Arial" w:cs="Arial"/>
          <w:szCs w:val="24"/>
        </w:rPr>
        <w:t>seconds</w:t>
      </w:r>
      <w:r w:rsidR="00E35ED1" w:rsidRPr="00E35ED1">
        <w:rPr>
          <w:rFonts w:ascii="Arial" w:hAnsi="Arial" w:cs="Arial"/>
          <w:szCs w:val="24"/>
        </w:rPr>
        <w:t>.</w:t>
      </w:r>
    </w:p>
    <w:p w:rsidR="00186AE3" w:rsidRDefault="004A0793" w:rsidP="00C06278">
      <w:pPr>
        <w:pStyle w:val="ListParagraph"/>
        <w:numPr>
          <w:ilvl w:val="1"/>
          <w:numId w:val="2"/>
        </w:numPr>
        <w:spacing w:after="0" w:line="360" w:lineRule="auto"/>
        <w:rPr>
          <w:rFonts w:ascii="Arial" w:hAnsi="Arial" w:cs="Arial"/>
          <w:szCs w:val="24"/>
        </w:rPr>
      </w:pPr>
      <w:r>
        <w:rPr>
          <w:rFonts w:ascii="Arial" w:hAnsi="Arial" w:cs="Arial"/>
          <w:szCs w:val="24"/>
        </w:rPr>
        <w:t>Approximately 20</w:t>
      </w:r>
      <w:r w:rsidR="00186AE3">
        <w:rPr>
          <w:rFonts w:ascii="Arial" w:hAnsi="Arial" w:cs="Arial"/>
          <w:szCs w:val="24"/>
        </w:rPr>
        <w:t xml:space="preserve"> </w:t>
      </w:r>
      <w:r w:rsidR="00DC228D">
        <w:rPr>
          <w:rFonts w:ascii="Arial" w:hAnsi="Arial" w:cs="Arial"/>
          <w:szCs w:val="24"/>
        </w:rPr>
        <w:t>seconds</w:t>
      </w:r>
      <w:r w:rsidR="00186AE3">
        <w:rPr>
          <w:rFonts w:ascii="Arial" w:hAnsi="Arial" w:cs="Arial"/>
          <w:szCs w:val="24"/>
        </w:rPr>
        <w:t xml:space="preserve"> after slide</w:t>
      </w:r>
      <w:r>
        <w:rPr>
          <w:rFonts w:ascii="Arial" w:hAnsi="Arial" w:cs="Arial"/>
          <w:szCs w:val="24"/>
        </w:rPr>
        <w:t xml:space="preserve"> overview</w:t>
      </w:r>
      <w:r w:rsidR="00186AE3">
        <w:rPr>
          <w:rFonts w:ascii="Arial" w:hAnsi="Arial" w:cs="Arial"/>
          <w:szCs w:val="24"/>
        </w:rPr>
        <w:t xml:space="preserve"> images are rendered, the instrument’s autofocus routine completes and the slides are ready to view.</w:t>
      </w:r>
    </w:p>
    <w:p w:rsidR="00186AE3" w:rsidRPr="00E35ED1" w:rsidRDefault="00186AE3" w:rsidP="004A0793">
      <w:pPr>
        <w:pStyle w:val="ListParagraph"/>
        <w:numPr>
          <w:ilvl w:val="2"/>
          <w:numId w:val="2"/>
        </w:numPr>
        <w:spacing w:after="0" w:line="360" w:lineRule="auto"/>
        <w:rPr>
          <w:rFonts w:ascii="Arial" w:hAnsi="Arial" w:cs="Arial"/>
          <w:szCs w:val="24"/>
        </w:rPr>
      </w:pPr>
      <w:r>
        <w:rPr>
          <w:rFonts w:ascii="Arial" w:hAnsi="Arial" w:cs="Arial"/>
          <w:szCs w:val="24"/>
        </w:rPr>
        <w:t xml:space="preserve">Total </w:t>
      </w:r>
      <w:r w:rsidR="004A0793">
        <w:rPr>
          <w:rFonts w:ascii="Arial" w:hAnsi="Arial" w:cs="Arial"/>
          <w:szCs w:val="24"/>
        </w:rPr>
        <w:t xml:space="preserve">time </w:t>
      </w:r>
      <w:r>
        <w:rPr>
          <w:rFonts w:ascii="Arial" w:hAnsi="Arial" w:cs="Arial"/>
          <w:szCs w:val="24"/>
        </w:rPr>
        <w:t xml:space="preserve">from </w:t>
      </w:r>
      <w:r w:rsidR="004A0793">
        <w:rPr>
          <w:rFonts w:ascii="Arial" w:hAnsi="Arial" w:cs="Arial"/>
          <w:szCs w:val="24"/>
        </w:rPr>
        <w:t>slide carrier</w:t>
      </w:r>
      <w:r>
        <w:rPr>
          <w:rFonts w:ascii="Arial" w:hAnsi="Arial" w:cs="Arial"/>
          <w:szCs w:val="24"/>
        </w:rPr>
        <w:t xml:space="preserve"> insertion to viewing slide images</w:t>
      </w:r>
      <w:r w:rsidR="004A0793">
        <w:rPr>
          <w:rFonts w:ascii="Arial" w:hAnsi="Arial" w:cs="Arial"/>
          <w:szCs w:val="24"/>
        </w:rPr>
        <w:t xml:space="preserve"> is 30-60 sec.</w:t>
      </w:r>
    </w:p>
    <w:p w:rsidR="00E35ED1" w:rsidRDefault="0021320C"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At this point, </w:t>
      </w:r>
      <w:r w:rsidR="004A0793">
        <w:rPr>
          <w:rFonts w:ascii="Arial" w:hAnsi="Arial" w:cs="Arial"/>
          <w:szCs w:val="24"/>
        </w:rPr>
        <w:t xml:space="preserve">the </w:t>
      </w:r>
      <w:r w:rsidR="000C7FB8">
        <w:rPr>
          <w:rFonts w:ascii="Arial" w:hAnsi="Arial" w:cs="Arial"/>
          <w:szCs w:val="24"/>
        </w:rPr>
        <w:t>Frozen section staff</w:t>
      </w:r>
      <w:r>
        <w:rPr>
          <w:rFonts w:ascii="Arial" w:hAnsi="Arial" w:cs="Arial"/>
          <w:szCs w:val="24"/>
        </w:rPr>
        <w:t xml:space="preserve"> member</w:t>
      </w:r>
      <w:r w:rsidR="00E35ED1" w:rsidRPr="00E35ED1">
        <w:rPr>
          <w:rFonts w:ascii="Arial" w:hAnsi="Arial" w:cs="Arial"/>
          <w:szCs w:val="24"/>
        </w:rPr>
        <w:t xml:space="preserve"> calls </w:t>
      </w:r>
      <w:r w:rsidR="004A0793">
        <w:rPr>
          <w:rFonts w:ascii="Arial" w:hAnsi="Arial" w:cs="Arial"/>
          <w:szCs w:val="24"/>
        </w:rPr>
        <w:t xml:space="preserve">the </w:t>
      </w:r>
      <w:r w:rsidR="00E35ED1" w:rsidRPr="00E35ED1">
        <w:rPr>
          <w:rFonts w:ascii="Arial" w:hAnsi="Arial" w:cs="Arial"/>
          <w:szCs w:val="24"/>
        </w:rPr>
        <w:t>remote Pathologist, indicate</w:t>
      </w:r>
      <w:r>
        <w:rPr>
          <w:rFonts w:ascii="Arial" w:hAnsi="Arial" w:cs="Arial"/>
          <w:szCs w:val="24"/>
        </w:rPr>
        <w:t>s</w:t>
      </w:r>
      <w:r w:rsidR="00E35ED1" w:rsidRPr="00E35ED1">
        <w:rPr>
          <w:rFonts w:ascii="Arial" w:hAnsi="Arial" w:cs="Arial"/>
          <w:szCs w:val="24"/>
        </w:rPr>
        <w:t xml:space="preserve"> </w:t>
      </w:r>
      <w:r w:rsidR="004A0793">
        <w:rPr>
          <w:rFonts w:ascii="Arial" w:hAnsi="Arial" w:cs="Arial"/>
          <w:szCs w:val="24"/>
        </w:rPr>
        <w:t xml:space="preserve">the </w:t>
      </w:r>
      <w:r w:rsidR="00E35ED1" w:rsidRPr="00E35ED1">
        <w:rPr>
          <w:rFonts w:ascii="Arial" w:hAnsi="Arial" w:cs="Arial"/>
          <w:szCs w:val="24"/>
        </w:rPr>
        <w:t xml:space="preserve">LV1 is ready, </w:t>
      </w:r>
      <w:r>
        <w:rPr>
          <w:rFonts w:ascii="Arial" w:hAnsi="Arial" w:cs="Arial"/>
          <w:szCs w:val="24"/>
        </w:rPr>
        <w:t xml:space="preserve">and </w:t>
      </w:r>
      <w:r w:rsidR="00E35ED1" w:rsidRPr="00E35ED1">
        <w:rPr>
          <w:rFonts w:ascii="Arial" w:hAnsi="Arial" w:cs="Arial"/>
          <w:szCs w:val="24"/>
        </w:rPr>
        <w:t>wait</w:t>
      </w:r>
      <w:r>
        <w:rPr>
          <w:rFonts w:ascii="Arial" w:hAnsi="Arial" w:cs="Arial"/>
          <w:szCs w:val="24"/>
        </w:rPr>
        <w:t>s</w:t>
      </w:r>
      <w:r w:rsidR="00E35ED1" w:rsidRPr="00E35ED1">
        <w:rPr>
          <w:rFonts w:ascii="Arial" w:hAnsi="Arial" w:cs="Arial"/>
          <w:szCs w:val="24"/>
        </w:rPr>
        <w:t xml:space="preserve"> for remote </w:t>
      </w:r>
      <w:r w:rsidR="00DC228D">
        <w:rPr>
          <w:rFonts w:ascii="Arial" w:hAnsi="Arial" w:cs="Arial"/>
          <w:szCs w:val="24"/>
        </w:rPr>
        <w:t>pathologist to connect to the LV1 workstation.</w:t>
      </w:r>
    </w:p>
    <w:p w:rsidR="004B4632" w:rsidRPr="00E35ED1" w:rsidRDefault="004B4632" w:rsidP="004B4632">
      <w:pPr>
        <w:pStyle w:val="ListParagraph"/>
        <w:numPr>
          <w:ilvl w:val="2"/>
          <w:numId w:val="2"/>
        </w:numPr>
        <w:spacing w:after="160" w:line="360" w:lineRule="auto"/>
        <w:rPr>
          <w:rFonts w:ascii="Arial" w:hAnsi="Arial" w:cs="Arial"/>
          <w:szCs w:val="24"/>
        </w:rPr>
      </w:pPr>
      <w:r>
        <w:rPr>
          <w:rFonts w:ascii="Arial" w:hAnsi="Arial" w:cs="Arial"/>
          <w:szCs w:val="24"/>
        </w:rPr>
        <w:t>Depending on pathologist preference, the remote pathologist may already be on the phone and connected to the LV1 while the trays are being loaded. This is an accepted variation of the above workflow.</w:t>
      </w:r>
    </w:p>
    <w:p w:rsidR="004B4632" w:rsidRDefault="00E35ED1" w:rsidP="00C06278">
      <w:pPr>
        <w:pStyle w:val="ListParagraph"/>
        <w:numPr>
          <w:ilvl w:val="1"/>
          <w:numId w:val="2"/>
        </w:numPr>
        <w:spacing w:after="160" w:line="360" w:lineRule="auto"/>
        <w:rPr>
          <w:rFonts w:ascii="Arial" w:hAnsi="Arial" w:cs="Arial"/>
          <w:szCs w:val="24"/>
        </w:rPr>
      </w:pPr>
      <w:r w:rsidRPr="00E35ED1">
        <w:rPr>
          <w:rFonts w:ascii="Arial" w:hAnsi="Arial" w:cs="Arial"/>
          <w:szCs w:val="24"/>
        </w:rPr>
        <w:t xml:space="preserve">Remote Pathologist </w:t>
      </w:r>
      <w:r w:rsidR="00BE770A">
        <w:rPr>
          <w:rFonts w:ascii="Arial" w:hAnsi="Arial" w:cs="Arial"/>
          <w:szCs w:val="24"/>
        </w:rPr>
        <w:t>double-</w:t>
      </w:r>
      <w:r w:rsidRPr="00E35ED1">
        <w:rPr>
          <w:rFonts w:ascii="Arial" w:hAnsi="Arial" w:cs="Arial"/>
          <w:szCs w:val="24"/>
        </w:rPr>
        <w:t>clicks the “LV1 Connect” icon</w:t>
      </w:r>
      <w:r w:rsidR="00BE770A">
        <w:rPr>
          <w:rFonts w:ascii="Arial" w:hAnsi="Arial" w:cs="Arial"/>
          <w:szCs w:val="24"/>
        </w:rPr>
        <w:t xml:space="preserve"> and</w:t>
      </w:r>
      <w:r w:rsidRPr="00E35ED1">
        <w:rPr>
          <w:rFonts w:ascii="Arial" w:hAnsi="Arial" w:cs="Arial"/>
          <w:szCs w:val="24"/>
        </w:rPr>
        <w:t xml:space="preserve"> selects </w:t>
      </w:r>
      <w:r w:rsidR="004B4632">
        <w:rPr>
          <w:rFonts w:ascii="Arial" w:hAnsi="Arial" w:cs="Arial"/>
          <w:szCs w:val="24"/>
        </w:rPr>
        <w:t xml:space="preserve">the appropriate frozen section </w:t>
      </w:r>
      <w:r w:rsidRPr="00E35ED1">
        <w:rPr>
          <w:rFonts w:ascii="Arial" w:hAnsi="Arial" w:cs="Arial"/>
          <w:szCs w:val="24"/>
        </w:rPr>
        <w:t xml:space="preserve">room (see </w:t>
      </w:r>
      <w:r w:rsidRPr="00E35ED1">
        <w:rPr>
          <w:rFonts w:ascii="Arial" w:hAnsi="Arial" w:cs="Arial"/>
          <w:b/>
          <w:szCs w:val="24"/>
        </w:rPr>
        <w:t xml:space="preserve">Figure </w:t>
      </w:r>
      <w:r w:rsidR="003255A3">
        <w:rPr>
          <w:rFonts w:ascii="Arial" w:hAnsi="Arial" w:cs="Arial"/>
          <w:b/>
          <w:szCs w:val="24"/>
        </w:rPr>
        <w:t>6</w:t>
      </w:r>
      <w:r w:rsidRPr="00E35ED1">
        <w:rPr>
          <w:rFonts w:ascii="Arial" w:hAnsi="Arial" w:cs="Arial"/>
          <w:szCs w:val="24"/>
        </w:rPr>
        <w:t>)</w:t>
      </w:r>
      <w:r w:rsidR="004B4632">
        <w:rPr>
          <w:rFonts w:ascii="Arial" w:hAnsi="Arial" w:cs="Arial"/>
          <w:szCs w:val="24"/>
        </w:rPr>
        <w:t xml:space="preserve">.  </w:t>
      </w:r>
    </w:p>
    <w:p w:rsidR="00E35ED1" w:rsidRPr="00E35ED1" w:rsidRDefault="004B4632" w:rsidP="004B4632">
      <w:pPr>
        <w:pStyle w:val="ListParagraph"/>
        <w:numPr>
          <w:ilvl w:val="2"/>
          <w:numId w:val="2"/>
        </w:numPr>
        <w:spacing w:after="160" w:line="360" w:lineRule="auto"/>
        <w:rPr>
          <w:rFonts w:ascii="Arial" w:hAnsi="Arial" w:cs="Arial"/>
          <w:szCs w:val="24"/>
        </w:rPr>
      </w:pPr>
      <w:r>
        <w:rPr>
          <w:rFonts w:ascii="Arial" w:hAnsi="Arial" w:cs="Arial"/>
          <w:szCs w:val="24"/>
        </w:rPr>
        <w:t>NOTE – the LV1 Instrument menu may have different instruments available than what is seen in the figure below</w:t>
      </w:r>
      <w:r w:rsidR="000524DD">
        <w:rPr>
          <w:rFonts w:ascii="Arial" w:hAnsi="Arial" w:cs="Arial"/>
          <w:szCs w:val="24"/>
        </w:rPr>
        <w:t>.</w:t>
      </w:r>
      <w:r>
        <w:rPr>
          <w:rFonts w:ascii="Arial" w:hAnsi="Arial" w:cs="Arial"/>
          <w:szCs w:val="24"/>
        </w:rPr>
        <w:t xml:space="preserve"> </w:t>
      </w:r>
      <w:r w:rsidR="000524DD">
        <w:rPr>
          <w:rFonts w:ascii="Arial" w:hAnsi="Arial" w:cs="Arial"/>
          <w:szCs w:val="24"/>
        </w:rPr>
        <w:t>H</w:t>
      </w:r>
      <w:r>
        <w:rPr>
          <w:rFonts w:ascii="Arial" w:hAnsi="Arial" w:cs="Arial"/>
          <w:szCs w:val="24"/>
        </w:rPr>
        <w:t>owever</w:t>
      </w:r>
      <w:r w:rsidR="000524DD">
        <w:rPr>
          <w:rFonts w:ascii="Arial" w:hAnsi="Arial" w:cs="Arial"/>
          <w:szCs w:val="24"/>
        </w:rPr>
        <w:t>,</w:t>
      </w:r>
      <w:r>
        <w:rPr>
          <w:rFonts w:ascii="Arial" w:hAnsi="Arial" w:cs="Arial"/>
          <w:szCs w:val="24"/>
        </w:rPr>
        <w:t xml:space="preserve"> the list will appear in this manner.</w:t>
      </w:r>
    </w:p>
    <w:p w:rsidR="00E35ED1" w:rsidRPr="003A7D2C" w:rsidRDefault="00E35ED1" w:rsidP="00C06278">
      <w:pPr>
        <w:pStyle w:val="ListParagraph"/>
        <w:numPr>
          <w:ilvl w:val="1"/>
          <w:numId w:val="2"/>
        </w:numPr>
        <w:spacing w:after="160" w:line="360" w:lineRule="auto"/>
        <w:rPr>
          <w:sz w:val="24"/>
          <w:szCs w:val="24"/>
        </w:rPr>
      </w:pPr>
      <w:r w:rsidRPr="002F5619">
        <w:rPr>
          <w:rFonts w:ascii="Arial" w:hAnsi="Arial" w:cs="Arial"/>
          <w:b/>
          <w:szCs w:val="24"/>
        </w:rPr>
        <w:t xml:space="preserve">Figure </w:t>
      </w:r>
      <w:r w:rsidR="003255A3">
        <w:rPr>
          <w:rFonts w:ascii="Arial" w:hAnsi="Arial" w:cs="Arial"/>
          <w:b/>
          <w:szCs w:val="24"/>
        </w:rPr>
        <w:t>6</w:t>
      </w:r>
      <w:r w:rsidR="000F5419">
        <w:rPr>
          <w:rFonts w:ascii="Arial" w:hAnsi="Arial" w:cs="Arial"/>
          <w:b/>
          <w:szCs w:val="24"/>
        </w:rPr>
        <w:t xml:space="preserve">     </w:t>
      </w:r>
      <w:r w:rsidR="000F5419" w:rsidRPr="003A7D2C">
        <w:rPr>
          <w:noProof/>
          <w:sz w:val="24"/>
          <w:szCs w:val="24"/>
        </w:rPr>
        <w:t xml:space="preserve">  </w:t>
      </w:r>
      <w:r w:rsidRPr="003A7D2C">
        <w:rPr>
          <w:noProof/>
          <w:sz w:val="24"/>
          <w:szCs w:val="24"/>
        </w:rPr>
        <w:drawing>
          <wp:inline distT="0" distB="0" distL="0" distR="0">
            <wp:extent cx="1631257" cy="1390650"/>
            <wp:effectExtent l="0" t="0" r="7620" b="0"/>
            <wp:docPr id="4" name="Picture 4" descr="D:\stoolman\Desktop\LV1 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olman\Desktop\LV1 Connec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8395" cy="1430835"/>
                    </a:xfrm>
                    <a:prstGeom prst="rect">
                      <a:avLst/>
                    </a:prstGeom>
                    <a:noFill/>
                    <a:ln>
                      <a:noFill/>
                    </a:ln>
                  </pic:spPr>
                </pic:pic>
              </a:graphicData>
            </a:graphic>
          </wp:inline>
        </w:drawing>
      </w:r>
      <w:r w:rsidRPr="003A7D2C">
        <w:rPr>
          <w:noProof/>
          <w:sz w:val="24"/>
          <w:szCs w:val="24"/>
        </w:rPr>
        <w:t xml:space="preserve">    </w:t>
      </w:r>
      <w:r w:rsidR="00B123AB">
        <w:rPr>
          <w:noProof/>
          <w:sz w:val="24"/>
          <w:szCs w:val="24"/>
        </w:rPr>
        <w:drawing>
          <wp:inline distT="0" distB="0" distL="0" distR="0">
            <wp:extent cx="1395025" cy="1495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V1 connect select_.JPG"/>
                    <pic:cNvPicPr/>
                  </pic:nvPicPr>
                  <pic:blipFill>
                    <a:blip r:embed="rId13">
                      <a:extLst>
                        <a:ext uri="{28A0092B-C50C-407E-A947-70E740481C1C}">
                          <a14:useLocalDpi xmlns:a14="http://schemas.microsoft.com/office/drawing/2010/main" val="0"/>
                        </a:ext>
                      </a:extLst>
                    </a:blip>
                    <a:stretch>
                      <a:fillRect/>
                    </a:stretch>
                  </pic:blipFill>
                  <pic:spPr>
                    <a:xfrm>
                      <a:off x="0" y="0"/>
                      <a:ext cx="1480589" cy="1587147"/>
                    </a:xfrm>
                    <a:prstGeom prst="rect">
                      <a:avLst/>
                    </a:prstGeom>
                  </pic:spPr>
                </pic:pic>
              </a:graphicData>
            </a:graphic>
          </wp:inline>
        </w:drawing>
      </w:r>
    </w:p>
    <w:p w:rsidR="00E35ED1" w:rsidRPr="004B4632" w:rsidRDefault="00E35ED1" w:rsidP="005247EC">
      <w:pPr>
        <w:pStyle w:val="ListParagraph"/>
        <w:numPr>
          <w:ilvl w:val="0"/>
          <w:numId w:val="2"/>
        </w:numPr>
        <w:spacing w:before="480" w:after="160" w:line="360" w:lineRule="auto"/>
        <w:contextualSpacing w:val="0"/>
        <w:rPr>
          <w:rFonts w:ascii="Arial" w:hAnsi="Arial" w:cs="Arial"/>
          <w:b/>
          <w:color w:val="000000" w:themeColor="text1"/>
          <w:szCs w:val="24"/>
        </w:rPr>
      </w:pPr>
      <w:r w:rsidRPr="004B4632">
        <w:rPr>
          <w:rFonts w:ascii="Arial" w:hAnsi="Arial" w:cs="Arial"/>
          <w:b/>
          <w:color w:val="000000" w:themeColor="text1"/>
          <w:szCs w:val="24"/>
          <w:u w:val="single"/>
        </w:rPr>
        <w:t>Both parties</w:t>
      </w:r>
      <w:r w:rsidRPr="004B4632">
        <w:rPr>
          <w:rFonts w:ascii="Arial" w:hAnsi="Arial" w:cs="Arial"/>
          <w:b/>
          <w:color w:val="000000" w:themeColor="text1"/>
          <w:szCs w:val="24"/>
        </w:rPr>
        <w:t xml:space="preserve">: Positive </w:t>
      </w:r>
      <w:r w:rsidR="001215B9">
        <w:rPr>
          <w:rFonts w:ascii="Arial" w:hAnsi="Arial" w:cs="Arial"/>
          <w:b/>
          <w:color w:val="000000" w:themeColor="text1"/>
          <w:szCs w:val="24"/>
        </w:rPr>
        <w:t>Patient/</w:t>
      </w:r>
      <w:r w:rsidRPr="004B4632">
        <w:rPr>
          <w:rFonts w:ascii="Arial" w:hAnsi="Arial" w:cs="Arial"/>
          <w:b/>
          <w:color w:val="000000" w:themeColor="text1"/>
          <w:szCs w:val="24"/>
        </w:rPr>
        <w:t>Case</w:t>
      </w:r>
      <w:r w:rsidR="001215B9">
        <w:rPr>
          <w:rFonts w:ascii="Arial" w:hAnsi="Arial" w:cs="Arial"/>
          <w:b/>
          <w:color w:val="000000" w:themeColor="text1"/>
          <w:szCs w:val="24"/>
        </w:rPr>
        <w:t>/Specimen Identification (</w:t>
      </w:r>
      <w:r w:rsidRPr="004B4632">
        <w:rPr>
          <w:rFonts w:ascii="Arial" w:hAnsi="Arial" w:cs="Arial"/>
          <w:b/>
          <w:color w:val="000000" w:themeColor="text1"/>
          <w:szCs w:val="24"/>
        </w:rPr>
        <w:t>ID</w:t>
      </w:r>
      <w:r w:rsidR="001215B9">
        <w:rPr>
          <w:rFonts w:ascii="Arial" w:hAnsi="Arial" w:cs="Arial"/>
          <w:b/>
          <w:color w:val="000000" w:themeColor="text1"/>
          <w:szCs w:val="24"/>
        </w:rPr>
        <w:t>)</w:t>
      </w:r>
    </w:p>
    <w:p w:rsidR="001215B9" w:rsidRDefault="001215B9" w:rsidP="00C06278">
      <w:pPr>
        <w:pStyle w:val="ListParagraph"/>
        <w:numPr>
          <w:ilvl w:val="1"/>
          <w:numId w:val="2"/>
        </w:numPr>
        <w:spacing w:after="160" w:line="360" w:lineRule="auto"/>
        <w:rPr>
          <w:rFonts w:ascii="Arial" w:hAnsi="Arial" w:cs="Arial"/>
          <w:color w:val="000000" w:themeColor="text1"/>
          <w:szCs w:val="24"/>
        </w:rPr>
      </w:pPr>
      <w:r>
        <w:rPr>
          <w:rFonts w:ascii="Arial" w:hAnsi="Arial" w:cs="Arial"/>
          <w:color w:val="000000" w:themeColor="text1"/>
          <w:szCs w:val="24"/>
        </w:rPr>
        <w:t>Regulatory requirements stipulate that for each case reviewed for primary diagnosis of frozen section slides there must be:</w:t>
      </w:r>
    </w:p>
    <w:p w:rsidR="001215B9" w:rsidRDefault="001215B9" w:rsidP="001215B9">
      <w:pPr>
        <w:pStyle w:val="ListParagraph"/>
        <w:numPr>
          <w:ilvl w:val="2"/>
          <w:numId w:val="2"/>
        </w:numPr>
        <w:spacing w:after="160" w:line="360" w:lineRule="auto"/>
        <w:rPr>
          <w:rFonts w:ascii="Arial" w:hAnsi="Arial" w:cs="Arial"/>
          <w:color w:val="000000" w:themeColor="text1"/>
          <w:szCs w:val="24"/>
        </w:rPr>
      </w:pPr>
      <w:r>
        <w:rPr>
          <w:rFonts w:ascii="Arial" w:hAnsi="Arial" w:cs="Arial"/>
          <w:color w:val="000000" w:themeColor="text1"/>
          <w:szCs w:val="24"/>
        </w:rPr>
        <w:t>A</w:t>
      </w:r>
      <w:r w:rsidRPr="001215B9">
        <w:rPr>
          <w:rFonts w:ascii="Arial" w:hAnsi="Arial" w:cs="Arial"/>
          <w:color w:val="000000" w:themeColor="text1"/>
          <w:szCs w:val="24"/>
        </w:rPr>
        <w:t xml:space="preserve"> method for the individual reviewing cases to ensure correct patient identification for slides/images and data files submitted for review</w:t>
      </w:r>
      <w:r>
        <w:rPr>
          <w:rFonts w:ascii="Arial" w:hAnsi="Arial" w:cs="Arial"/>
          <w:color w:val="000000" w:themeColor="text1"/>
          <w:szCs w:val="24"/>
        </w:rPr>
        <w:t>, and</w:t>
      </w:r>
    </w:p>
    <w:p w:rsidR="001215B9" w:rsidRDefault="001215B9" w:rsidP="001215B9">
      <w:pPr>
        <w:pStyle w:val="ListParagraph"/>
        <w:numPr>
          <w:ilvl w:val="2"/>
          <w:numId w:val="2"/>
        </w:numPr>
        <w:spacing w:after="160" w:line="360" w:lineRule="auto"/>
        <w:rPr>
          <w:rFonts w:ascii="Arial" w:hAnsi="Arial" w:cs="Arial"/>
          <w:color w:val="000000" w:themeColor="text1"/>
          <w:szCs w:val="24"/>
        </w:rPr>
      </w:pPr>
      <w:r>
        <w:rPr>
          <w:rFonts w:ascii="Arial" w:hAnsi="Arial" w:cs="Arial"/>
          <w:color w:val="000000" w:themeColor="text1"/>
          <w:szCs w:val="24"/>
        </w:rPr>
        <w:t>A method to ensure that t</w:t>
      </w:r>
      <w:r w:rsidRPr="001215B9">
        <w:rPr>
          <w:rFonts w:ascii="Arial" w:hAnsi="Arial" w:cs="Arial"/>
          <w:color w:val="000000" w:themeColor="text1"/>
          <w:szCs w:val="24"/>
        </w:rPr>
        <w:t>he individual reviewing cases has access to pertinent clinical information at the time of slide/image(s) or remote data file review.</w:t>
      </w:r>
    </w:p>
    <w:p w:rsidR="001215B9" w:rsidRDefault="001215B9" w:rsidP="001215B9">
      <w:pPr>
        <w:pStyle w:val="ListParagraph"/>
        <w:numPr>
          <w:ilvl w:val="2"/>
          <w:numId w:val="2"/>
        </w:numPr>
        <w:spacing w:after="160" w:line="360" w:lineRule="auto"/>
        <w:rPr>
          <w:rFonts w:ascii="Arial" w:hAnsi="Arial" w:cs="Arial"/>
          <w:color w:val="000000" w:themeColor="text1"/>
          <w:szCs w:val="24"/>
        </w:rPr>
      </w:pPr>
      <w:r>
        <w:rPr>
          <w:rFonts w:ascii="Arial" w:hAnsi="Arial" w:cs="Arial"/>
          <w:color w:val="000000" w:themeColor="text1"/>
          <w:szCs w:val="24"/>
        </w:rPr>
        <w:t>Reference: CAP Lab General Checklist, Items GEN.50057 and GEN.50614</w:t>
      </w:r>
    </w:p>
    <w:p w:rsidR="00186AE3" w:rsidRPr="004B4632" w:rsidRDefault="00186AE3" w:rsidP="00C06278">
      <w:pPr>
        <w:pStyle w:val="ListParagraph"/>
        <w:numPr>
          <w:ilvl w:val="1"/>
          <w:numId w:val="2"/>
        </w:numPr>
        <w:spacing w:after="160" w:line="360" w:lineRule="auto"/>
        <w:rPr>
          <w:rFonts w:ascii="Arial" w:hAnsi="Arial" w:cs="Arial"/>
          <w:color w:val="000000" w:themeColor="text1"/>
          <w:szCs w:val="24"/>
        </w:rPr>
      </w:pPr>
      <w:r w:rsidRPr="004B4632">
        <w:rPr>
          <w:rFonts w:ascii="Arial" w:hAnsi="Arial" w:cs="Arial"/>
          <w:color w:val="000000" w:themeColor="text1"/>
          <w:szCs w:val="24"/>
        </w:rPr>
        <w:t xml:space="preserve">Both </w:t>
      </w:r>
      <w:r w:rsidR="001215B9">
        <w:rPr>
          <w:rFonts w:ascii="Arial" w:hAnsi="Arial" w:cs="Arial"/>
          <w:color w:val="000000" w:themeColor="text1"/>
          <w:szCs w:val="24"/>
        </w:rPr>
        <w:t xml:space="preserve">the local (transmitting) and remote (receiving) </w:t>
      </w:r>
      <w:r w:rsidRPr="004B4632">
        <w:rPr>
          <w:rFonts w:ascii="Arial" w:hAnsi="Arial" w:cs="Arial"/>
          <w:color w:val="000000" w:themeColor="text1"/>
          <w:szCs w:val="24"/>
        </w:rPr>
        <w:t xml:space="preserve">parties see the slide label </w:t>
      </w:r>
      <w:r w:rsidR="001215B9">
        <w:rPr>
          <w:rFonts w:ascii="Arial" w:hAnsi="Arial" w:cs="Arial"/>
          <w:color w:val="000000" w:themeColor="text1"/>
          <w:szCs w:val="24"/>
        </w:rPr>
        <w:t>of the slide being reviewed on</w:t>
      </w:r>
      <w:r w:rsidRPr="004B4632">
        <w:rPr>
          <w:rFonts w:ascii="Arial" w:hAnsi="Arial" w:cs="Arial"/>
          <w:color w:val="000000" w:themeColor="text1"/>
          <w:szCs w:val="24"/>
        </w:rPr>
        <w:t xml:space="preserve"> the screen; </w:t>
      </w:r>
      <w:r w:rsidR="001215B9">
        <w:rPr>
          <w:rFonts w:ascii="Arial" w:hAnsi="Arial" w:cs="Arial"/>
          <w:color w:val="000000" w:themeColor="text1"/>
          <w:szCs w:val="24"/>
        </w:rPr>
        <w:t xml:space="preserve">the </w:t>
      </w:r>
      <w:r w:rsidRPr="004B4632">
        <w:rPr>
          <w:rFonts w:ascii="Arial" w:hAnsi="Arial" w:cs="Arial"/>
          <w:color w:val="000000" w:themeColor="text1"/>
          <w:szCs w:val="24"/>
        </w:rPr>
        <w:t xml:space="preserve">UH </w:t>
      </w:r>
      <w:r w:rsidR="001215B9">
        <w:rPr>
          <w:rFonts w:ascii="Arial" w:hAnsi="Arial" w:cs="Arial"/>
          <w:color w:val="000000" w:themeColor="text1"/>
          <w:szCs w:val="24"/>
        </w:rPr>
        <w:t xml:space="preserve">LV1 staff member must </w:t>
      </w:r>
      <w:r w:rsidRPr="004B4632">
        <w:rPr>
          <w:rFonts w:ascii="Arial" w:hAnsi="Arial" w:cs="Arial"/>
          <w:color w:val="000000" w:themeColor="text1"/>
          <w:szCs w:val="24"/>
        </w:rPr>
        <w:t>read</w:t>
      </w:r>
      <w:r w:rsidR="001215B9">
        <w:rPr>
          <w:rFonts w:ascii="Arial" w:hAnsi="Arial" w:cs="Arial"/>
          <w:color w:val="000000" w:themeColor="text1"/>
          <w:szCs w:val="24"/>
        </w:rPr>
        <w:t xml:space="preserve"> the </w:t>
      </w:r>
      <w:r w:rsidRPr="004B4632">
        <w:rPr>
          <w:rFonts w:ascii="Arial" w:hAnsi="Arial" w:cs="Arial"/>
          <w:color w:val="000000" w:themeColor="text1"/>
          <w:szCs w:val="24"/>
        </w:rPr>
        <w:t xml:space="preserve">information from </w:t>
      </w:r>
      <w:r w:rsidR="001215B9">
        <w:rPr>
          <w:rFonts w:ascii="Arial" w:hAnsi="Arial" w:cs="Arial"/>
          <w:color w:val="000000" w:themeColor="text1"/>
          <w:szCs w:val="24"/>
        </w:rPr>
        <w:t xml:space="preserve">the </w:t>
      </w:r>
      <w:r w:rsidRPr="004B4632">
        <w:rPr>
          <w:rFonts w:ascii="Arial" w:hAnsi="Arial" w:cs="Arial"/>
          <w:color w:val="000000" w:themeColor="text1"/>
          <w:szCs w:val="24"/>
        </w:rPr>
        <w:t>requisition or specimen container label to ensure the correct slide(s) is/are inserted.</w:t>
      </w:r>
    </w:p>
    <w:p w:rsidR="00E35ED1" w:rsidRPr="004B4632" w:rsidRDefault="001215B9" w:rsidP="00C06278">
      <w:pPr>
        <w:pStyle w:val="ListParagraph"/>
        <w:numPr>
          <w:ilvl w:val="1"/>
          <w:numId w:val="2"/>
        </w:numPr>
        <w:spacing w:after="160" w:line="360" w:lineRule="auto"/>
        <w:rPr>
          <w:rFonts w:ascii="Arial" w:hAnsi="Arial" w:cs="Arial"/>
          <w:color w:val="000000" w:themeColor="text1"/>
          <w:szCs w:val="24"/>
        </w:rPr>
      </w:pPr>
      <w:r>
        <w:rPr>
          <w:rFonts w:ascii="Arial" w:hAnsi="Arial" w:cs="Arial"/>
          <w:color w:val="000000" w:themeColor="text1"/>
          <w:szCs w:val="24"/>
        </w:rPr>
        <w:t>The r</w:t>
      </w:r>
      <w:r w:rsidR="00E35ED1" w:rsidRPr="004B4632">
        <w:rPr>
          <w:rFonts w:ascii="Arial" w:hAnsi="Arial" w:cs="Arial"/>
          <w:color w:val="000000" w:themeColor="text1"/>
          <w:szCs w:val="24"/>
        </w:rPr>
        <w:t xml:space="preserve">emote pathologist </w:t>
      </w:r>
      <w:r>
        <w:rPr>
          <w:rFonts w:ascii="Arial" w:hAnsi="Arial" w:cs="Arial"/>
          <w:color w:val="000000" w:themeColor="text1"/>
          <w:szCs w:val="24"/>
        </w:rPr>
        <w:t xml:space="preserve">must </w:t>
      </w:r>
      <w:r w:rsidR="00E35ED1" w:rsidRPr="004B4632">
        <w:rPr>
          <w:rFonts w:ascii="Arial" w:hAnsi="Arial" w:cs="Arial"/>
          <w:color w:val="000000" w:themeColor="text1"/>
          <w:szCs w:val="24"/>
        </w:rPr>
        <w:t>verif</w:t>
      </w:r>
      <w:r>
        <w:rPr>
          <w:rFonts w:ascii="Arial" w:hAnsi="Arial" w:cs="Arial"/>
          <w:color w:val="000000" w:themeColor="text1"/>
          <w:szCs w:val="24"/>
        </w:rPr>
        <w:t>y</w:t>
      </w:r>
      <w:r w:rsidR="00E35ED1" w:rsidRPr="004B4632">
        <w:rPr>
          <w:rFonts w:ascii="Arial" w:hAnsi="Arial" w:cs="Arial"/>
          <w:color w:val="000000" w:themeColor="text1"/>
          <w:szCs w:val="24"/>
        </w:rPr>
        <w:t xml:space="preserve"> that </w:t>
      </w:r>
      <w:r w:rsidR="000C7FB8">
        <w:rPr>
          <w:rFonts w:ascii="Arial" w:hAnsi="Arial" w:cs="Arial"/>
          <w:color w:val="000000" w:themeColor="text1"/>
          <w:szCs w:val="24"/>
        </w:rPr>
        <w:t xml:space="preserve">the </w:t>
      </w:r>
      <w:r>
        <w:rPr>
          <w:rFonts w:ascii="Arial" w:hAnsi="Arial" w:cs="Arial"/>
          <w:color w:val="000000" w:themeColor="text1"/>
          <w:szCs w:val="24"/>
        </w:rPr>
        <w:t>patient identification information read to them in the prior step (</w:t>
      </w:r>
      <w:r w:rsidR="00E35ED1" w:rsidRPr="004B4632">
        <w:rPr>
          <w:rFonts w:ascii="Arial" w:hAnsi="Arial" w:cs="Arial"/>
          <w:color w:val="000000" w:themeColor="text1"/>
          <w:szCs w:val="24"/>
        </w:rPr>
        <w:t>name and accession #</w:t>
      </w:r>
      <w:r>
        <w:rPr>
          <w:rFonts w:ascii="Arial" w:hAnsi="Arial" w:cs="Arial"/>
          <w:color w:val="000000" w:themeColor="text1"/>
          <w:szCs w:val="24"/>
        </w:rPr>
        <w:t xml:space="preserve">) </w:t>
      </w:r>
      <w:r w:rsidR="000C7FB8">
        <w:rPr>
          <w:rFonts w:ascii="Arial" w:hAnsi="Arial" w:cs="Arial"/>
          <w:color w:val="000000" w:themeColor="text1"/>
          <w:szCs w:val="24"/>
        </w:rPr>
        <w:t>is</w:t>
      </w:r>
      <w:r w:rsidR="00E35ED1" w:rsidRPr="004B4632">
        <w:rPr>
          <w:rFonts w:ascii="Arial" w:hAnsi="Arial" w:cs="Arial"/>
          <w:color w:val="000000" w:themeColor="text1"/>
          <w:szCs w:val="24"/>
        </w:rPr>
        <w:t xml:space="preserve"> the same as those </w:t>
      </w:r>
      <w:r w:rsidR="000C7FB8">
        <w:rPr>
          <w:rFonts w:ascii="Arial" w:hAnsi="Arial" w:cs="Arial"/>
          <w:color w:val="000000" w:themeColor="text1"/>
          <w:szCs w:val="24"/>
        </w:rPr>
        <w:t xml:space="preserve">seen </w:t>
      </w:r>
      <w:r w:rsidR="00E35ED1" w:rsidRPr="004B4632">
        <w:rPr>
          <w:rFonts w:ascii="Arial" w:hAnsi="Arial" w:cs="Arial"/>
          <w:color w:val="000000" w:themeColor="text1"/>
          <w:szCs w:val="24"/>
        </w:rPr>
        <w:t>on the virtual slide labels displayed on the screen.</w:t>
      </w:r>
    </w:p>
    <w:p w:rsidR="000C7FB8" w:rsidRDefault="000C7FB8" w:rsidP="000C7FB8">
      <w:pPr>
        <w:pStyle w:val="ListParagraph"/>
        <w:numPr>
          <w:ilvl w:val="2"/>
          <w:numId w:val="2"/>
        </w:numPr>
        <w:spacing w:after="160" w:line="360" w:lineRule="auto"/>
        <w:rPr>
          <w:rFonts w:ascii="Arial" w:hAnsi="Arial" w:cs="Arial"/>
          <w:color w:val="000000" w:themeColor="text1"/>
          <w:szCs w:val="24"/>
        </w:rPr>
      </w:pPr>
      <w:r>
        <w:rPr>
          <w:rFonts w:ascii="Arial" w:hAnsi="Arial" w:cs="Arial"/>
          <w:color w:val="000000" w:themeColor="text1"/>
          <w:szCs w:val="24"/>
        </w:rPr>
        <w:t>The r</w:t>
      </w:r>
      <w:r w:rsidR="00E35ED1" w:rsidRPr="004B4632">
        <w:rPr>
          <w:rFonts w:ascii="Arial" w:hAnsi="Arial" w:cs="Arial"/>
          <w:color w:val="000000" w:themeColor="text1"/>
          <w:szCs w:val="24"/>
        </w:rPr>
        <w:t xml:space="preserve">emote pathologist </w:t>
      </w:r>
      <w:r>
        <w:rPr>
          <w:rFonts w:ascii="Arial" w:hAnsi="Arial" w:cs="Arial"/>
          <w:color w:val="000000" w:themeColor="text1"/>
          <w:szCs w:val="24"/>
        </w:rPr>
        <w:t>must</w:t>
      </w:r>
      <w:r w:rsidR="00E35ED1" w:rsidRPr="004B4632">
        <w:rPr>
          <w:rFonts w:ascii="Arial" w:hAnsi="Arial" w:cs="Arial"/>
          <w:color w:val="000000" w:themeColor="text1"/>
          <w:szCs w:val="24"/>
        </w:rPr>
        <w:t xml:space="preserve"> </w:t>
      </w:r>
      <w:r>
        <w:rPr>
          <w:rFonts w:ascii="Arial" w:hAnsi="Arial" w:cs="Arial"/>
          <w:color w:val="000000" w:themeColor="text1"/>
          <w:szCs w:val="24"/>
        </w:rPr>
        <w:t xml:space="preserve">evaluate the legibility of the virtual slide labels </w:t>
      </w:r>
      <w:r w:rsidR="00E35ED1" w:rsidRPr="004B4632">
        <w:rPr>
          <w:rFonts w:ascii="Arial" w:hAnsi="Arial" w:cs="Arial"/>
          <w:color w:val="000000" w:themeColor="text1"/>
          <w:szCs w:val="24"/>
        </w:rPr>
        <w:t xml:space="preserve">either 1) at the initial </w:t>
      </w:r>
      <w:r>
        <w:rPr>
          <w:rFonts w:ascii="Arial" w:hAnsi="Arial" w:cs="Arial"/>
          <w:color w:val="000000" w:themeColor="text1"/>
          <w:szCs w:val="24"/>
        </w:rPr>
        <w:t xml:space="preserve">slide overview </w:t>
      </w:r>
      <w:r w:rsidR="00E35ED1" w:rsidRPr="004B4632">
        <w:rPr>
          <w:rFonts w:ascii="Arial" w:hAnsi="Arial" w:cs="Arial"/>
          <w:color w:val="000000" w:themeColor="text1"/>
          <w:szCs w:val="24"/>
        </w:rPr>
        <w:t xml:space="preserve">screen </w:t>
      </w:r>
      <w:r>
        <w:rPr>
          <w:rFonts w:ascii="Arial" w:hAnsi="Arial" w:cs="Arial"/>
          <w:color w:val="000000" w:themeColor="text1"/>
          <w:szCs w:val="24"/>
        </w:rPr>
        <w:t xml:space="preserve">or </w:t>
      </w:r>
      <w:r w:rsidR="00E35ED1" w:rsidRPr="004B4632">
        <w:rPr>
          <w:rFonts w:ascii="Arial" w:hAnsi="Arial" w:cs="Arial"/>
          <w:color w:val="000000" w:themeColor="text1"/>
          <w:szCs w:val="24"/>
        </w:rPr>
        <w:t xml:space="preserve">2) using a full-screen image of </w:t>
      </w:r>
      <w:r>
        <w:rPr>
          <w:rFonts w:ascii="Arial" w:hAnsi="Arial" w:cs="Arial"/>
          <w:color w:val="000000" w:themeColor="text1"/>
          <w:szCs w:val="24"/>
        </w:rPr>
        <w:t xml:space="preserve">a </w:t>
      </w:r>
      <w:r w:rsidR="00E35ED1" w:rsidRPr="004B4632">
        <w:rPr>
          <w:rFonts w:ascii="Arial" w:hAnsi="Arial" w:cs="Arial"/>
          <w:color w:val="000000" w:themeColor="text1"/>
          <w:szCs w:val="24"/>
        </w:rPr>
        <w:t>slide.</w:t>
      </w:r>
    </w:p>
    <w:p w:rsidR="00E35ED1" w:rsidRPr="004B4632" w:rsidRDefault="000C7FB8" w:rsidP="000C7FB8">
      <w:pPr>
        <w:pStyle w:val="ListParagraph"/>
        <w:numPr>
          <w:ilvl w:val="2"/>
          <w:numId w:val="2"/>
        </w:numPr>
        <w:spacing w:after="160" w:line="360" w:lineRule="auto"/>
        <w:rPr>
          <w:rFonts w:ascii="Arial" w:hAnsi="Arial" w:cs="Arial"/>
          <w:color w:val="000000" w:themeColor="text1"/>
          <w:szCs w:val="24"/>
        </w:rPr>
      </w:pPr>
      <w:r>
        <w:rPr>
          <w:rFonts w:ascii="Arial" w:hAnsi="Arial" w:cs="Arial"/>
          <w:color w:val="000000" w:themeColor="text1"/>
          <w:szCs w:val="24"/>
        </w:rPr>
        <w:t xml:space="preserve">NOTE: </w:t>
      </w:r>
      <w:r w:rsidR="00E35ED1" w:rsidRPr="004B4632">
        <w:rPr>
          <w:rFonts w:ascii="Arial" w:hAnsi="Arial" w:cs="Arial"/>
          <w:color w:val="000000" w:themeColor="text1"/>
          <w:szCs w:val="24"/>
        </w:rPr>
        <w:t xml:space="preserve">Other views, particularly the four-slide view </w:t>
      </w:r>
      <w:r>
        <w:rPr>
          <w:rFonts w:ascii="Arial" w:hAnsi="Arial" w:cs="Arial"/>
          <w:color w:val="000000" w:themeColor="text1"/>
          <w:szCs w:val="24"/>
        </w:rPr>
        <w:t>seen after moving</w:t>
      </w:r>
      <w:r w:rsidR="00E35ED1" w:rsidRPr="004B4632">
        <w:rPr>
          <w:rFonts w:ascii="Arial" w:hAnsi="Arial" w:cs="Arial"/>
          <w:color w:val="000000" w:themeColor="text1"/>
          <w:szCs w:val="24"/>
        </w:rPr>
        <w:t xml:space="preserve"> from the initial </w:t>
      </w:r>
      <w:r>
        <w:rPr>
          <w:rFonts w:ascii="Arial" w:hAnsi="Arial" w:cs="Arial"/>
          <w:color w:val="000000" w:themeColor="text1"/>
          <w:szCs w:val="24"/>
        </w:rPr>
        <w:t xml:space="preserve">overview </w:t>
      </w:r>
      <w:r w:rsidR="00E35ED1" w:rsidRPr="004B4632">
        <w:rPr>
          <w:rFonts w:ascii="Arial" w:hAnsi="Arial" w:cs="Arial"/>
          <w:color w:val="000000" w:themeColor="text1"/>
          <w:szCs w:val="24"/>
        </w:rPr>
        <w:t xml:space="preserve">screen, may yield slide label images that are too small for reliable reading </w:t>
      </w:r>
      <w:r>
        <w:rPr>
          <w:rFonts w:ascii="Arial" w:hAnsi="Arial" w:cs="Arial"/>
          <w:color w:val="000000" w:themeColor="text1"/>
          <w:szCs w:val="24"/>
        </w:rPr>
        <w:t>and positive identification of the slide</w:t>
      </w:r>
      <w:r w:rsidR="00E35ED1" w:rsidRPr="004B4632">
        <w:rPr>
          <w:rFonts w:ascii="Arial" w:hAnsi="Arial" w:cs="Arial"/>
          <w:color w:val="000000" w:themeColor="text1"/>
          <w:szCs w:val="24"/>
        </w:rPr>
        <w:t xml:space="preserve"> </w:t>
      </w:r>
      <w:r w:rsidR="00B67A1D" w:rsidRPr="004B4632">
        <w:rPr>
          <w:rFonts w:ascii="Arial" w:hAnsi="Arial" w:cs="Arial"/>
          <w:color w:val="000000" w:themeColor="text1"/>
          <w:szCs w:val="24"/>
        </w:rPr>
        <w:t>label</w:t>
      </w:r>
      <w:r>
        <w:rPr>
          <w:rFonts w:ascii="Arial" w:hAnsi="Arial" w:cs="Arial"/>
          <w:color w:val="000000" w:themeColor="text1"/>
          <w:szCs w:val="24"/>
        </w:rPr>
        <w:t>.</w:t>
      </w:r>
    </w:p>
    <w:p w:rsidR="00D37384" w:rsidRPr="004B4632" w:rsidRDefault="000C7FB8" w:rsidP="00C06278">
      <w:pPr>
        <w:pStyle w:val="ListParagraph"/>
        <w:numPr>
          <w:ilvl w:val="1"/>
          <w:numId w:val="2"/>
        </w:numPr>
        <w:spacing w:after="160" w:line="360" w:lineRule="auto"/>
        <w:rPr>
          <w:rFonts w:ascii="Arial" w:hAnsi="Arial" w:cs="Arial"/>
          <w:color w:val="000000" w:themeColor="text1"/>
          <w:szCs w:val="24"/>
        </w:rPr>
      </w:pPr>
      <w:r>
        <w:rPr>
          <w:rFonts w:ascii="Arial" w:hAnsi="Arial" w:cs="Arial"/>
          <w:color w:val="000000" w:themeColor="text1"/>
          <w:szCs w:val="24"/>
        </w:rPr>
        <w:t>The frozen</w:t>
      </w:r>
      <w:r w:rsidR="00E35ED1" w:rsidRPr="004B4632">
        <w:rPr>
          <w:rFonts w:ascii="Arial" w:hAnsi="Arial" w:cs="Arial"/>
          <w:color w:val="000000" w:themeColor="text1"/>
          <w:szCs w:val="24"/>
        </w:rPr>
        <w:t xml:space="preserve"> </w:t>
      </w:r>
      <w:r>
        <w:rPr>
          <w:rFonts w:ascii="Arial" w:hAnsi="Arial" w:cs="Arial"/>
          <w:color w:val="000000" w:themeColor="text1"/>
          <w:szCs w:val="24"/>
        </w:rPr>
        <w:t xml:space="preserve">section </w:t>
      </w:r>
      <w:r w:rsidR="00E35ED1" w:rsidRPr="004B4632">
        <w:rPr>
          <w:rFonts w:ascii="Arial" w:hAnsi="Arial" w:cs="Arial"/>
          <w:color w:val="000000" w:themeColor="text1"/>
          <w:szCs w:val="24"/>
        </w:rPr>
        <w:t xml:space="preserve">staff </w:t>
      </w:r>
      <w:r>
        <w:rPr>
          <w:rFonts w:ascii="Arial" w:hAnsi="Arial" w:cs="Arial"/>
          <w:color w:val="000000" w:themeColor="text1"/>
          <w:szCs w:val="24"/>
        </w:rPr>
        <w:t xml:space="preserve">member must </w:t>
      </w:r>
      <w:r w:rsidR="00E35ED1" w:rsidRPr="004B4632">
        <w:rPr>
          <w:rFonts w:ascii="Arial" w:hAnsi="Arial" w:cs="Arial"/>
          <w:color w:val="000000" w:themeColor="text1"/>
          <w:szCs w:val="24"/>
        </w:rPr>
        <w:t>stat</w:t>
      </w:r>
      <w:r>
        <w:rPr>
          <w:rFonts w:ascii="Arial" w:hAnsi="Arial" w:cs="Arial"/>
          <w:color w:val="000000" w:themeColor="text1"/>
          <w:szCs w:val="24"/>
        </w:rPr>
        <w:t>e the</w:t>
      </w:r>
      <w:r w:rsidR="00E35ED1" w:rsidRPr="004B4632">
        <w:rPr>
          <w:rFonts w:ascii="Arial" w:hAnsi="Arial" w:cs="Arial"/>
          <w:color w:val="000000" w:themeColor="text1"/>
          <w:szCs w:val="24"/>
        </w:rPr>
        <w:t xml:space="preserve"> total number of “parts” in the case, which part(s) is/are in the current tray and total number of slides in the case (all parts). </w:t>
      </w:r>
    </w:p>
    <w:p w:rsidR="00E35ED1" w:rsidRPr="004B4632" w:rsidRDefault="000C7FB8" w:rsidP="00C06278">
      <w:pPr>
        <w:pStyle w:val="ListParagraph"/>
        <w:numPr>
          <w:ilvl w:val="1"/>
          <w:numId w:val="2"/>
        </w:numPr>
        <w:spacing w:after="160" w:line="360" w:lineRule="auto"/>
        <w:rPr>
          <w:rFonts w:ascii="Arial" w:hAnsi="Arial" w:cs="Arial"/>
          <w:color w:val="000000" w:themeColor="text1"/>
          <w:szCs w:val="24"/>
        </w:rPr>
      </w:pPr>
      <w:r>
        <w:rPr>
          <w:rFonts w:ascii="Arial" w:hAnsi="Arial" w:cs="Arial"/>
          <w:color w:val="000000" w:themeColor="text1"/>
          <w:szCs w:val="24"/>
        </w:rPr>
        <w:t>The frozen section staff</w:t>
      </w:r>
      <w:r w:rsidR="00F124DE" w:rsidRPr="004B4632">
        <w:rPr>
          <w:rFonts w:ascii="Arial" w:hAnsi="Arial" w:cs="Arial"/>
          <w:color w:val="000000" w:themeColor="text1"/>
          <w:szCs w:val="24"/>
        </w:rPr>
        <w:t xml:space="preserve"> </w:t>
      </w:r>
      <w:r>
        <w:rPr>
          <w:rFonts w:ascii="Arial" w:hAnsi="Arial" w:cs="Arial"/>
          <w:color w:val="000000" w:themeColor="text1"/>
          <w:szCs w:val="24"/>
        </w:rPr>
        <w:t xml:space="preserve">member also must </w:t>
      </w:r>
      <w:r w:rsidR="00F36465" w:rsidRPr="004B4632">
        <w:rPr>
          <w:rFonts w:ascii="Arial" w:hAnsi="Arial" w:cs="Arial"/>
          <w:color w:val="000000" w:themeColor="text1"/>
          <w:szCs w:val="24"/>
        </w:rPr>
        <w:t xml:space="preserve">state to the pathologist whether the case is submitted </w:t>
      </w:r>
      <w:r>
        <w:rPr>
          <w:rFonts w:ascii="Arial" w:hAnsi="Arial" w:cs="Arial"/>
          <w:color w:val="000000" w:themeColor="text1"/>
          <w:szCs w:val="24"/>
        </w:rPr>
        <w:t xml:space="preserve">as </w:t>
      </w:r>
      <w:r w:rsidR="00F36465" w:rsidRPr="004B4632">
        <w:rPr>
          <w:rFonts w:ascii="Arial" w:hAnsi="Arial" w:cs="Arial"/>
          <w:color w:val="000000" w:themeColor="text1"/>
          <w:szCs w:val="24"/>
        </w:rPr>
        <w:t>“entire” or partial.”</w:t>
      </w:r>
    </w:p>
    <w:p w:rsidR="00E35ED1" w:rsidRPr="000C7FB8" w:rsidRDefault="000C7FB8" w:rsidP="000C7FB8">
      <w:pPr>
        <w:pStyle w:val="ListParagraph"/>
        <w:numPr>
          <w:ilvl w:val="1"/>
          <w:numId w:val="2"/>
        </w:numPr>
        <w:spacing w:after="160" w:line="720" w:lineRule="auto"/>
        <w:rPr>
          <w:rFonts w:ascii="Arial" w:hAnsi="Arial" w:cs="Arial"/>
          <w:color w:val="000000" w:themeColor="text1"/>
          <w:szCs w:val="24"/>
        </w:rPr>
      </w:pPr>
      <w:r>
        <w:rPr>
          <w:rFonts w:ascii="Arial" w:hAnsi="Arial" w:cs="Arial"/>
          <w:color w:val="000000" w:themeColor="text1"/>
          <w:szCs w:val="24"/>
        </w:rPr>
        <w:t>The c</w:t>
      </w:r>
      <w:r w:rsidR="00E35ED1" w:rsidRPr="000C7FB8">
        <w:rPr>
          <w:rFonts w:ascii="Arial" w:hAnsi="Arial" w:cs="Arial"/>
          <w:color w:val="000000" w:themeColor="text1"/>
          <w:szCs w:val="24"/>
        </w:rPr>
        <w:t xml:space="preserve">ase is now ready for </w:t>
      </w:r>
      <w:r>
        <w:rPr>
          <w:rFonts w:ascii="Arial" w:hAnsi="Arial" w:cs="Arial"/>
          <w:color w:val="000000" w:themeColor="text1"/>
          <w:szCs w:val="24"/>
        </w:rPr>
        <w:t xml:space="preserve">remote diagnostic </w:t>
      </w:r>
      <w:r w:rsidR="00E35ED1" w:rsidRPr="000C7FB8">
        <w:rPr>
          <w:rFonts w:ascii="Arial" w:hAnsi="Arial" w:cs="Arial"/>
          <w:color w:val="000000" w:themeColor="text1"/>
          <w:szCs w:val="24"/>
        </w:rPr>
        <w:t xml:space="preserve">review. </w:t>
      </w:r>
    </w:p>
    <w:p w:rsidR="00E35ED1" w:rsidRPr="002F5619" w:rsidRDefault="00E35ED1" w:rsidP="00C06278">
      <w:pPr>
        <w:pStyle w:val="ListParagraph"/>
        <w:numPr>
          <w:ilvl w:val="0"/>
          <w:numId w:val="2"/>
        </w:numPr>
        <w:spacing w:after="160" w:line="360" w:lineRule="auto"/>
        <w:rPr>
          <w:rFonts w:ascii="Arial" w:hAnsi="Arial" w:cs="Arial"/>
          <w:b/>
          <w:szCs w:val="24"/>
        </w:rPr>
      </w:pPr>
      <w:r w:rsidRPr="002F5619">
        <w:rPr>
          <w:rFonts w:ascii="Arial" w:hAnsi="Arial" w:cs="Arial"/>
          <w:b/>
          <w:szCs w:val="24"/>
          <w:u w:val="single"/>
        </w:rPr>
        <w:t>Both parties:</w:t>
      </w:r>
      <w:r w:rsidRPr="002F5619">
        <w:rPr>
          <w:rFonts w:ascii="Arial" w:hAnsi="Arial" w:cs="Arial"/>
          <w:b/>
          <w:szCs w:val="24"/>
        </w:rPr>
        <w:t xml:space="preserve"> LV1 slide review steps</w:t>
      </w:r>
    </w:p>
    <w:p w:rsidR="00E35ED1" w:rsidRPr="002F5619" w:rsidRDefault="00B34FFB" w:rsidP="00C06278">
      <w:pPr>
        <w:pStyle w:val="ListParagraph"/>
        <w:numPr>
          <w:ilvl w:val="1"/>
          <w:numId w:val="2"/>
        </w:numPr>
        <w:spacing w:after="160" w:line="360" w:lineRule="auto"/>
        <w:rPr>
          <w:rFonts w:ascii="Arial" w:hAnsi="Arial" w:cs="Arial"/>
          <w:szCs w:val="24"/>
        </w:rPr>
      </w:pPr>
      <w:r>
        <w:rPr>
          <w:rFonts w:ascii="Arial" w:hAnsi="Arial" w:cs="Arial"/>
          <w:szCs w:val="24"/>
        </w:rPr>
        <w:t>To proceed from the initial overview screen to the individual slide review stage, the r</w:t>
      </w:r>
      <w:r w:rsidR="00E35ED1" w:rsidRPr="002F5619">
        <w:rPr>
          <w:rFonts w:ascii="Arial" w:hAnsi="Arial" w:cs="Arial"/>
          <w:szCs w:val="24"/>
        </w:rPr>
        <w:t xml:space="preserve">emote pathologist </w:t>
      </w:r>
      <w:r>
        <w:rPr>
          <w:rFonts w:ascii="Arial" w:hAnsi="Arial" w:cs="Arial"/>
          <w:szCs w:val="24"/>
        </w:rPr>
        <w:t xml:space="preserve">must </w:t>
      </w:r>
      <w:r w:rsidR="00E35ED1" w:rsidRPr="002F5619">
        <w:rPr>
          <w:rFonts w:ascii="Arial" w:hAnsi="Arial" w:cs="Arial"/>
          <w:szCs w:val="24"/>
        </w:rPr>
        <w:t xml:space="preserve">check </w:t>
      </w:r>
      <w:r>
        <w:rPr>
          <w:rFonts w:ascii="Arial" w:hAnsi="Arial" w:cs="Arial"/>
          <w:szCs w:val="24"/>
        </w:rPr>
        <w:t xml:space="preserve">the </w:t>
      </w:r>
      <w:r w:rsidR="00E35ED1" w:rsidRPr="002F5619">
        <w:rPr>
          <w:rFonts w:ascii="Arial" w:hAnsi="Arial" w:cs="Arial"/>
          <w:szCs w:val="24"/>
        </w:rPr>
        <w:t xml:space="preserve">boxes </w:t>
      </w:r>
      <w:r>
        <w:rPr>
          <w:rFonts w:ascii="Arial" w:hAnsi="Arial" w:cs="Arial"/>
          <w:szCs w:val="24"/>
        </w:rPr>
        <w:t>next to slides to be reviewed</w:t>
      </w:r>
      <w:r w:rsidR="00E35ED1" w:rsidRPr="002F5619">
        <w:rPr>
          <w:rFonts w:ascii="Arial" w:hAnsi="Arial" w:cs="Arial"/>
          <w:szCs w:val="24"/>
        </w:rPr>
        <w:t xml:space="preserve"> in </w:t>
      </w:r>
      <w:r>
        <w:rPr>
          <w:rFonts w:ascii="Arial" w:hAnsi="Arial" w:cs="Arial"/>
          <w:szCs w:val="24"/>
        </w:rPr>
        <w:t xml:space="preserve">the </w:t>
      </w:r>
      <w:r w:rsidR="00E35ED1" w:rsidRPr="002F5619">
        <w:rPr>
          <w:rFonts w:ascii="Arial" w:hAnsi="Arial" w:cs="Arial"/>
          <w:szCs w:val="24"/>
        </w:rPr>
        <w:t>virtual slide tray</w:t>
      </w:r>
      <w:r>
        <w:rPr>
          <w:rFonts w:ascii="Arial" w:hAnsi="Arial" w:cs="Arial"/>
          <w:szCs w:val="24"/>
        </w:rPr>
        <w:t xml:space="preserve"> and </w:t>
      </w:r>
      <w:r w:rsidR="00E35ED1" w:rsidRPr="002F5619">
        <w:rPr>
          <w:rFonts w:ascii="Arial" w:hAnsi="Arial" w:cs="Arial"/>
          <w:szCs w:val="24"/>
        </w:rPr>
        <w:t>clicks “OK”</w:t>
      </w:r>
      <w:r>
        <w:rPr>
          <w:rFonts w:ascii="Arial" w:hAnsi="Arial" w:cs="Arial"/>
          <w:szCs w:val="24"/>
        </w:rPr>
        <w:t xml:space="preserve"> at the bottom of the screen</w:t>
      </w:r>
      <w:r w:rsidR="00E35ED1" w:rsidRPr="002F5619">
        <w:rPr>
          <w:rFonts w:ascii="Arial" w:hAnsi="Arial" w:cs="Arial"/>
          <w:szCs w:val="24"/>
        </w:rPr>
        <w:t xml:space="preserve"> (</w:t>
      </w:r>
      <w:r w:rsidR="00E35ED1" w:rsidRPr="002F5619">
        <w:rPr>
          <w:rFonts w:ascii="Arial" w:hAnsi="Arial" w:cs="Arial"/>
          <w:b/>
          <w:szCs w:val="24"/>
        </w:rPr>
        <w:t xml:space="preserve">Figure </w:t>
      </w:r>
      <w:r w:rsidR="003255A3">
        <w:rPr>
          <w:rFonts w:ascii="Arial" w:hAnsi="Arial" w:cs="Arial"/>
          <w:b/>
          <w:szCs w:val="24"/>
        </w:rPr>
        <w:t>7</w:t>
      </w:r>
      <w:r w:rsidR="00E35ED1" w:rsidRPr="002F5619">
        <w:rPr>
          <w:rFonts w:ascii="Arial" w:hAnsi="Arial" w:cs="Arial"/>
          <w:szCs w:val="24"/>
        </w:rPr>
        <w:t>)</w:t>
      </w:r>
    </w:p>
    <w:p w:rsidR="00E35ED1" w:rsidRPr="003A7D2C" w:rsidRDefault="00E35ED1" w:rsidP="00AB458F">
      <w:pPr>
        <w:pStyle w:val="ListParagraph"/>
        <w:numPr>
          <w:ilvl w:val="1"/>
          <w:numId w:val="2"/>
        </w:numPr>
        <w:spacing w:before="240" w:after="160" w:line="360" w:lineRule="auto"/>
        <w:rPr>
          <w:sz w:val="24"/>
          <w:szCs w:val="24"/>
        </w:rPr>
      </w:pPr>
      <w:r w:rsidRPr="002F5619">
        <w:rPr>
          <w:rFonts w:ascii="Arial" w:hAnsi="Arial" w:cs="Arial"/>
          <w:b/>
          <w:szCs w:val="24"/>
        </w:rPr>
        <w:t xml:space="preserve">Figure </w:t>
      </w:r>
      <w:r w:rsidR="003255A3">
        <w:rPr>
          <w:rFonts w:ascii="Arial" w:hAnsi="Arial" w:cs="Arial"/>
          <w:b/>
          <w:szCs w:val="24"/>
        </w:rPr>
        <w:t>7</w:t>
      </w:r>
      <w:r w:rsidRPr="002F5619">
        <w:rPr>
          <w:rFonts w:ascii="Arial" w:hAnsi="Arial" w:cs="Arial"/>
          <w:b/>
          <w:szCs w:val="24"/>
        </w:rPr>
        <w:t>.</w:t>
      </w:r>
      <w:r w:rsidRPr="002F5619">
        <w:rPr>
          <w:b/>
          <w:szCs w:val="24"/>
        </w:rPr>
        <w:t xml:space="preserve">     </w:t>
      </w:r>
      <w:r w:rsidRPr="002F5619">
        <w:rPr>
          <w:szCs w:val="24"/>
        </w:rPr>
        <w:t xml:space="preserve"> </w:t>
      </w:r>
      <w:r w:rsidRPr="003A7D2C">
        <w:rPr>
          <w:noProof/>
          <w:sz w:val="24"/>
          <w:szCs w:val="24"/>
        </w:rPr>
        <w:drawing>
          <wp:inline distT="0" distB="0" distL="0" distR="0">
            <wp:extent cx="1913440" cy="16240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 view initial check mark and OK win.jpg"/>
                    <pic:cNvPicPr/>
                  </pic:nvPicPr>
                  <pic:blipFill>
                    <a:blip r:embed="rId14">
                      <a:extLst>
                        <a:ext uri="{28A0092B-C50C-407E-A947-70E740481C1C}">
                          <a14:useLocalDpi xmlns:a14="http://schemas.microsoft.com/office/drawing/2010/main" val="0"/>
                        </a:ext>
                      </a:extLst>
                    </a:blip>
                    <a:stretch>
                      <a:fillRect/>
                    </a:stretch>
                  </pic:blipFill>
                  <pic:spPr>
                    <a:xfrm>
                      <a:off x="0" y="0"/>
                      <a:ext cx="1967753" cy="1670111"/>
                    </a:xfrm>
                    <a:prstGeom prst="rect">
                      <a:avLst/>
                    </a:prstGeom>
                  </pic:spPr>
                </pic:pic>
              </a:graphicData>
            </a:graphic>
          </wp:inline>
        </w:drawing>
      </w:r>
    </w:p>
    <w:p w:rsidR="00E35ED1" w:rsidRPr="00B61321" w:rsidRDefault="00E70A17" w:rsidP="00C06278">
      <w:pPr>
        <w:pStyle w:val="ListParagraph"/>
        <w:numPr>
          <w:ilvl w:val="1"/>
          <w:numId w:val="2"/>
        </w:numPr>
        <w:spacing w:after="160" w:line="360" w:lineRule="auto"/>
        <w:rPr>
          <w:rFonts w:ascii="Arial" w:hAnsi="Arial" w:cs="Arial"/>
          <w:color w:val="FF0000"/>
          <w:szCs w:val="24"/>
        </w:rPr>
      </w:pPr>
      <w:r w:rsidRPr="00E70A17">
        <w:rPr>
          <w:rFonts w:ascii="Arial" w:hAnsi="Arial" w:cs="Arial"/>
          <w:noProof/>
          <w:szCs w:val="24"/>
        </w:rPr>
        <w:drawing>
          <wp:anchor distT="0" distB="0" distL="114300" distR="114300" simplePos="0" relativeHeight="251666432" behindDoc="1" locked="0" layoutInCell="1" allowOverlap="1">
            <wp:simplePos x="0" y="0"/>
            <wp:positionH relativeFrom="column">
              <wp:posOffset>167640</wp:posOffset>
            </wp:positionH>
            <wp:positionV relativeFrom="paragraph">
              <wp:posOffset>441325</wp:posOffset>
            </wp:positionV>
            <wp:extent cx="5943600" cy="3227705"/>
            <wp:effectExtent l="0" t="0" r="0" b="0"/>
            <wp:wrapThrough wrapText="bothSides">
              <wp:wrapPolygon edited="0">
                <wp:start x="0" y="0"/>
                <wp:lineTo x="0" y="21417"/>
                <wp:lineTo x="21531" y="21417"/>
                <wp:lineTo x="2153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PHI-tiled view 20180928.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227705"/>
                    </a:xfrm>
                    <a:prstGeom prst="rect">
                      <a:avLst/>
                    </a:prstGeom>
                  </pic:spPr>
                </pic:pic>
              </a:graphicData>
            </a:graphic>
          </wp:anchor>
        </w:drawing>
      </w:r>
      <w:r w:rsidR="00E35ED1" w:rsidRPr="00E70A17">
        <w:rPr>
          <w:rFonts w:ascii="Arial" w:hAnsi="Arial" w:cs="Arial"/>
          <w:szCs w:val="24"/>
        </w:rPr>
        <w:t xml:space="preserve">All slides in </w:t>
      </w:r>
      <w:r w:rsidR="00B34FFB" w:rsidRPr="00E70A17">
        <w:rPr>
          <w:rFonts w:ascii="Arial" w:hAnsi="Arial" w:cs="Arial"/>
          <w:szCs w:val="24"/>
        </w:rPr>
        <w:t xml:space="preserve">the virtual slide </w:t>
      </w:r>
      <w:r w:rsidR="00E35ED1" w:rsidRPr="00E70A17">
        <w:rPr>
          <w:rFonts w:ascii="Arial" w:hAnsi="Arial" w:cs="Arial"/>
          <w:szCs w:val="24"/>
        </w:rPr>
        <w:t xml:space="preserve">tray </w:t>
      </w:r>
      <w:r w:rsidR="00B34FFB" w:rsidRPr="00E70A17">
        <w:rPr>
          <w:rFonts w:ascii="Arial" w:hAnsi="Arial" w:cs="Arial"/>
          <w:szCs w:val="24"/>
        </w:rPr>
        <w:t xml:space="preserve">will then </w:t>
      </w:r>
      <w:r w:rsidR="00E35ED1" w:rsidRPr="00E70A17">
        <w:rPr>
          <w:rFonts w:ascii="Arial" w:hAnsi="Arial" w:cs="Arial"/>
          <w:szCs w:val="24"/>
        </w:rPr>
        <w:t xml:space="preserve">appear “tiled” on </w:t>
      </w:r>
      <w:r w:rsidR="00B34FFB" w:rsidRPr="00E70A17">
        <w:rPr>
          <w:rFonts w:ascii="Arial" w:hAnsi="Arial" w:cs="Arial"/>
          <w:szCs w:val="24"/>
        </w:rPr>
        <w:t xml:space="preserve">the </w:t>
      </w:r>
      <w:r w:rsidR="00E35ED1" w:rsidRPr="00E70A17">
        <w:rPr>
          <w:rFonts w:ascii="Arial" w:hAnsi="Arial" w:cs="Arial"/>
          <w:szCs w:val="24"/>
        </w:rPr>
        <w:t>screen and ready for review (as covered in training and detailed in LV1 slide review document).</w:t>
      </w:r>
      <w:r w:rsidR="005E2187" w:rsidRPr="00E70A17">
        <w:rPr>
          <w:rFonts w:ascii="Arial" w:hAnsi="Arial" w:cs="Arial"/>
          <w:szCs w:val="24"/>
        </w:rPr>
        <w:t xml:space="preserve"> </w:t>
      </w:r>
      <w:r w:rsidR="00B61321" w:rsidRPr="002F5619">
        <w:rPr>
          <w:rFonts w:ascii="Arial" w:hAnsi="Arial" w:cs="Arial"/>
          <w:szCs w:val="24"/>
        </w:rPr>
        <w:t>(</w:t>
      </w:r>
      <w:r w:rsidR="00B61321" w:rsidRPr="002F5619">
        <w:rPr>
          <w:rFonts w:ascii="Arial" w:hAnsi="Arial" w:cs="Arial"/>
          <w:b/>
          <w:szCs w:val="24"/>
        </w:rPr>
        <w:t xml:space="preserve">Figure </w:t>
      </w:r>
      <w:r w:rsidR="00B61321">
        <w:rPr>
          <w:rFonts w:ascii="Arial" w:hAnsi="Arial" w:cs="Arial"/>
          <w:b/>
          <w:szCs w:val="24"/>
        </w:rPr>
        <w:t>8</w:t>
      </w:r>
      <w:r w:rsidR="00B61321" w:rsidRPr="002F5619">
        <w:rPr>
          <w:rFonts w:ascii="Arial" w:hAnsi="Arial" w:cs="Arial"/>
          <w:szCs w:val="24"/>
        </w:rPr>
        <w:t>)</w:t>
      </w:r>
    </w:p>
    <w:p w:rsidR="00B61321" w:rsidRPr="005E2187" w:rsidRDefault="00B61321" w:rsidP="00C06278">
      <w:pPr>
        <w:pStyle w:val="ListParagraph"/>
        <w:numPr>
          <w:ilvl w:val="1"/>
          <w:numId w:val="2"/>
        </w:numPr>
        <w:spacing w:after="160" w:line="360" w:lineRule="auto"/>
        <w:rPr>
          <w:rFonts w:ascii="Arial" w:hAnsi="Arial" w:cs="Arial"/>
          <w:color w:val="FF0000"/>
          <w:szCs w:val="24"/>
        </w:rPr>
      </w:pPr>
      <w:r w:rsidRPr="002F5619">
        <w:rPr>
          <w:rFonts w:ascii="Arial" w:hAnsi="Arial" w:cs="Arial"/>
          <w:b/>
          <w:szCs w:val="24"/>
        </w:rPr>
        <w:t>Figure</w:t>
      </w:r>
      <w:r>
        <w:rPr>
          <w:rFonts w:ascii="Arial" w:hAnsi="Arial" w:cs="Arial"/>
          <w:b/>
          <w:szCs w:val="24"/>
        </w:rPr>
        <w:t xml:space="preserve"> 8.</w:t>
      </w:r>
    </w:p>
    <w:p w:rsidR="00E35ED1" w:rsidRPr="005E2187" w:rsidRDefault="00E35ED1" w:rsidP="00C06278">
      <w:pPr>
        <w:pStyle w:val="ListParagraph"/>
        <w:numPr>
          <w:ilvl w:val="1"/>
          <w:numId w:val="2"/>
        </w:numPr>
        <w:spacing w:after="160" w:line="360" w:lineRule="auto"/>
        <w:rPr>
          <w:rFonts w:ascii="Arial" w:hAnsi="Arial" w:cs="Arial"/>
          <w:szCs w:val="24"/>
        </w:rPr>
      </w:pPr>
      <w:r w:rsidRPr="005E2187">
        <w:rPr>
          <w:rFonts w:ascii="Arial" w:hAnsi="Arial" w:cs="Arial"/>
          <w:szCs w:val="24"/>
        </w:rPr>
        <w:t xml:space="preserve">At any time </w:t>
      </w:r>
      <w:r w:rsidR="005E2187">
        <w:rPr>
          <w:rFonts w:ascii="Arial" w:hAnsi="Arial" w:cs="Arial"/>
          <w:szCs w:val="24"/>
        </w:rPr>
        <w:t>during the remote</w:t>
      </w:r>
      <w:r w:rsidRPr="005E2187">
        <w:rPr>
          <w:rFonts w:ascii="Arial" w:hAnsi="Arial" w:cs="Arial"/>
          <w:szCs w:val="24"/>
        </w:rPr>
        <w:t xml:space="preserve"> review session,</w:t>
      </w:r>
      <w:r w:rsidR="005E2187">
        <w:rPr>
          <w:rFonts w:ascii="Arial" w:hAnsi="Arial" w:cs="Arial"/>
          <w:szCs w:val="24"/>
        </w:rPr>
        <w:t xml:space="preserve"> the</w:t>
      </w:r>
      <w:r w:rsidRPr="005E2187">
        <w:rPr>
          <w:rFonts w:ascii="Arial" w:hAnsi="Arial" w:cs="Arial"/>
          <w:szCs w:val="24"/>
        </w:rPr>
        <w:t xml:space="preserve"> remote pathologist can open Soft Path Dx and/or</w:t>
      </w:r>
      <w:r w:rsidR="005E2187">
        <w:rPr>
          <w:rFonts w:ascii="Arial" w:hAnsi="Arial" w:cs="Arial"/>
          <w:szCs w:val="24"/>
        </w:rPr>
        <w:t xml:space="preserve"> the</w:t>
      </w:r>
      <w:r w:rsidRPr="005E2187">
        <w:rPr>
          <w:rFonts w:ascii="Arial" w:hAnsi="Arial" w:cs="Arial"/>
          <w:szCs w:val="24"/>
        </w:rPr>
        <w:t xml:space="preserve"> </w:t>
      </w:r>
      <w:r w:rsidR="005E2187">
        <w:rPr>
          <w:rFonts w:ascii="Arial" w:hAnsi="Arial" w:cs="Arial"/>
          <w:szCs w:val="24"/>
        </w:rPr>
        <w:t>EMR (Epic/MiChart)</w:t>
      </w:r>
      <w:r w:rsidRPr="005E2187">
        <w:rPr>
          <w:rFonts w:ascii="Arial" w:hAnsi="Arial" w:cs="Arial"/>
          <w:szCs w:val="24"/>
        </w:rPr>
        <w:t xml:space="preserve">, </w:t>
      </w:r>
      <w:r w:rsidR="000147D4" w:rsidRPr="005E2187">
        <w:rPr>
          <w:rFonts w:ascii="Arial" w:hAnsi="Arial" w:cs="Arial"/>
          <w:szCs w:val="24"/>
        </w:rPr>
        <w:t xml:space="preserve">or </w:t>
      </w:r>
      <w:r w:rsidRPr="005E2187">
        <w:rPr>
          <w:rFonts w:ascii="Arial" w:hAnsi="Arial" w:cs="Arial"/>
          <w:szCs w:val="24"/>
        </w:rPr>
        <w:t xml:space="preserve">bring </w:t>
      </w:r>
      <w:r w:rsidR="005E2187">
        <w:rPr>
          <w:rFonts w:ascii="Arial" w:hAnsi="Arial" w:cs="Arial"/>
          <w:szCs w:val="24"/>
        </w:rPr>
        <w:t>any other</w:t>
      </w:r>
      <w:r w:rsidRPr="005E2187">
        <w:rPr>
          <w:rFonts w:ascii="Arial" w:hAnsi="Arial" w:cs="Arial"/>
          <w:szCs w:val="24"/>
        </w:rPr>
        <w:t xml:space="preserve"> application</w:t>
      </w:r>
      <w:r w:rsidR="005E2187">
        <w:rPr>
          <w:rFonts w:ascii="Arial" w:hAnsi="Arial" w:cs="Arial"/>
          <w:szCs w:val="24"/>
        </w:rPr>
        <w:t>s</w:t>
      </w:r>
      <w:r w:rsidRPr="005E2187">
        <w:rPr>
          <w:rFonts w:ascii="Arial" w:hAnsi="Arial" w:cs="Arial"/>
          <w:szCs w:val="24"/>
        </w:rPr>
        <w:t xml:space="preserve"> to </w:t>
      </w:r>
      <w:r w:rsidR="005E2187">
        <w:rPr>
          <w:rFonts w:ascii="Arial" w:hAnsi="Arial" w:cs="Arial"/>
          <w:szCs w:val="24"/>
        </w:rPr>
        <w:t>the fore</w:t>
      </w:r>
      <w:r w:rsidRPr="005E2187">
        <w:rPr>
          <w:rFonts w:ascii="Arial" w:hAnsi="Arial" w:cs="Arial"/>
          <w:szCs w:val="24"/>
        </w:rPr>
        <w:t xml:space="preserve">front using </w:t>
      </w:r>
      <w:r w:rsidR="005E2187">
        <w:rPr>
          <w:rFonts w:ascii="Arial" w:hAnsi="Arial" w:cs="Arial"/>
          <w:szCs w:val="24"/>
        </w:rPr>
        <w:t>the f</w:t>
      </w:r>
      <w:r w:rsidRPr="005E2187">
        <w:rPr>
          <w:rFonts w:ascii="Arial" w:hAnsi="Arial" w:cs="Arial"/>
          <w:szCs w:val="24"/>
        </w:rPr>
        <w:t xml:space="preserve">loating banner on top of </w:t>
      </w:r>
      <w:r w:rsidR="005E2187">
        <w:rPr>
          <w:rFonts w:ascii="Arial" w:hAnsi="Arial" w:cs="Arial"/>
          <w:szCs w:val="24"/>
        </w:rPr>
        <w:t xml:space="preserve">the </w:t>
      </w:r>
      <w:r w:rsidRPr="005E2187">
        <w:rPr>
          <w:rFonts w:ascii="Arial" w:hAnsi="Arial" w:cs="Arial"/>
          <w:szCs w:val="24"/>
        </w:rPr>
        <w:t>LV1 window (</w:t>
      </w:r>
      <w:r w:rsidRPr="005E2187">
        <w:rPr>
          <w:rFonts w:ascii="Arial" w:hAnsi="Arial" w:cs="Arial"/>
          <w:b/>
          <w:szCs w:val="24"/>
        </w:rPr>
        <w:t xml:space="preserve">Figure </w:t>
      </w:r>
      <w:r w:rsidR="00B61321">
        <w:rPr>
          <w:rFonts w:ascii="Arial" w:hAnsi="Arial" w:cs="Arial"/>
          <w:b/>
          <w:szCs w:val="24"/>
        </w:rPr>
        <w:t>9</w:t>
      </w:r>
      <w:r w:rsidRPr="005E2187">
        <w:rPr>
          <w:rFonts w:ascii="Arial" w:hAnsi="Arial" w:cs="Arial"/>
          <w:szCs w:val="24"/>
        </w:rPr>
        <w:t>)</w:t>
      </w:r>
      <w:r w:rsidR="005E2187">
        <w:rPr>
          <w:rFonts w:ascii="Arial" w:hAnsi="Arial" w:cs="Arial"/>
          <w:szCs w:val="24"/>
        </w:rPr>
        <w:t>.</w:t>
      </w:r>
    </w:p>
    <w:p w:rsidR="00E35ED1" w:rsidRPr="002F5619" w:rsidRDefault="00E35ED1" w:rsidP="00C06278">
      <w:pPr>
        <w:pStyle w:val="ListParagraph"/>
        <w:numPr>
          <w:ilvl w:val="1"/>
          <w:numId w:val="2"/>
        </w:numPr>
        <w:spacing w:after="160" w:line="360" w:lineRule="auto"/>
        <w:rPr>
          <w:rFonts w:ascii="Arial" w:hAnsi="Arial" w:cs="Arial"/>
          <w:i/>
          <w:szCs w:val="24"/>
        </w:rPr>
      </w:pPr>
      <w:r w:rsidRPr="005E2187">
        <w:rPr>
          <w:rFonts w:ascii="Arial" w:hAnsi="Arial" w:cs="Arial"/>
          <w:b/>
          <w:szCs w:val="24"/>
        </w:rPr>
        <w:t xml:space="preserve">Figure </w:t>
      </w:r>
      <w:r w:rsidR="00B61321">
        <w:rPr>
          <w:rFonts w:ascii="Arial" w:hAnsi="Arial" w:cs="Arial"/>
          <w:b/>
          <w:szCs w:val="24"/>
        </w:rPr>
        <w:t>9</w:t>
      </w:r>
      <w:r w:rsidRPr="005E2187">
        <w:rPr>
          <w:rFonts w:ascii="Arial" w:hAnsi="Arial" w:cs="Arial"/>
          <w:b/>
          <w:szCs w:val="24"/>
        </w:rPr>
        <w:t>.</w:t>
      </w:r>
      <w:r w:rsidRPr="002F5619">
        <w:rPr>
          <w:rFonts w:ascii="Arial" w:hAnsi="Arial" w:cs="Arial"/>
          <w:i/>
          <w:szCs w:val="24"/>
        </w:rPr>
        <w:t xml:space="preserve">   </w:t>
      </w:r>
      <w:r w:rsidR="00CA05FE">
        <w:rPr>
          <w:rFonts w:ascii="Arial" w:hAnsi="Arial" w:cs="Arial"/>
          <w:i/>
          <w:noProof/>
          <w:szCs w:val="24"/>
        </w:rPr>
        <w:drawing>
          <wp:inline distT="0" distB="0" distL="0" distR="0">
            <wp:extent cx="5039428" cy="31436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V1 connect graphic 20180412-narrow.png"/>
                    <pic:cNvPicPr/>
                  </pic:nvPicPr>
                  <pic:blipFill>
                    <a:blip r:embed="rId16">
                      <a:extLst>
                        <a:ext uri="{28A0092B-C50C-407E-A947-70E740481C1C}">
                          <a14:useLocalDpi xmlns:a14="http://schemas.microsoft.com/office/drawing/2010/main" val="0"/>
                        </a:ext>
                      </a:extLst>
                    </a:blip>
                    <a:stretch>
                      <a:fillRect/>
                    </a:stretch>
                  </pic:blipFill>
                  <pic:spPr>
                    <a:xfrm>
                      <a:off x="0" y="0"/>
                      <a:ext cx="5039428" cy="314369"/>
                    </a:xfrm>
                    <a:prstGeom prst="rect">
                      <a:avLst/>
                    </a:prstGeom>
                  </pic:spPr>
                </pic:pic>
              </a:graphicData>
            </a:graphic>
          </wp:inline>
        </w:drawing>
      </w:r>
    </w:p>
    <w:p w:rsidR="00E35ED1" w:rsidRDefault="005E2187" w:rsidP="00C06278">
      <w:pPr>
        <w:pStyle w:val="ListParagraph"/>
        <w:numPr>
          <w:ilvl w:val="1"/>
          <w:numId w:val="2"/>
        </w:numPr>
        <w:spacing w:after="160" w:line="360" w:lineRule="auto"/>
        <w:rPr>
          <w:rFonts w:ascii="Arial" w:hAnsi="Arial" w:cs="Arial"/>
          <w:szCs w:val="24"/>
        </w:rPr>
      </w:pPr>
      <w:r>
        <w:rPr>
          <w:rFonts w:ascii="Arial" w:hAnsi="Arial" w:cs="Arial"/>
          <w:b/>
          <w:szCs w:val="24"/>
        </w:rPr>
        <w:t>Once the remote pathologist begins reviewing the frozen section slides, the f</w:t>
      </w:r>
      <w:r w:rsidR="000C7FB8">
        <w:rPr>
          <w:rFonts w:ascii="Arial" w:hAnsi="Arial" w:cs="Arial"/>
          <w:b/>
          <w:szCs w:val="24"/>
        </w:rPr>
        <w:t>rozen section staff</w:t>
      </w:r>
      <w:r w:rsidR="00E35ED1" w:rsidRPr="002F5619">
        <w:rPr>
          <w:rFonts w:ascii="Arial" w:hAnsi="Arial" w:cs="Arial"/>
          <w:b/>
          <w:szCs w:val="24"/>
        </w:rPr>
        <w:t xml:space="preserve"> can resume other activities but must remain in audio contact until </w:t>
      </w:r>
      <w:r>
        <w:rPr>
          <w:rFonts w:ascii="Arial" w:hAnsi="Arial" w:cs="Arial"/>
          <w:b/>
          <w:szCs w:val="24"/>
        </w:rPr>
        <w:t xml:space="preserve">the </w:t>
      </w:r>
      <w:r w:rsidR="00E35ED1" w:rsidRPr="002F5619">
        <w:rPr>
          <w:rFonts w:ascii="Arial" w:hAnsi="Arial" w:cs="Arial"/>
          <w:b/>
          <w:szCs w:val="24"/>
        </w:rPr>
        <w:t xml:space="preserve">case </w:t>
      </w:r>
      <w:r w:rsidR="00D93232">
        <w:rPr>
          <w:rFonts w:ascii="Arial" w:hAnsi="Arial" w:cs="Arial"/>
          <w:b/>
          <w:szCs w:val="24"/>
        </w:rPr>
        <w:t xml:space="preserve">is </w:t>
      </w:r>
      <w:r w:rsidR="00E35ED1" w:rsidRPr="002F5619">
        <w:rPr>
          <w:rFonts w:ascii="Arial" w:hAnsi="Arial" w:cs="Arial"/>
          <w:b/>
          <w:szCs w:val="24"/>
        </w:rPr>
        <w:t>complete</w:t>
      </w:r>
      <w:r>
        <w:rPr>
          <w:rFonts w:ascii="Arial" w:hAnsi="Arial" w:cs="Arial"/>
          <w:b/>
          <w:szCs w:val="24"/>
        </w:rPr>
        <w:t>d</w:t>
      </w:r>
      <w:r w:rsidR="00E35ED1" w:rsidRPr="002F5619">
        <w:rPr>
          <w:rFonts w:ascii="Arial" w:hAnsi="Arial" w:cs="Arial"/>
          <w:szCs w:val="24"/>
        </w:rPr>
        <w:t>.</w:t>
      </w:r>
    </w:p>
    <w:p w:rsidR="000B75B1" w:rsidRPr="002F5619" w:rsidRDefault="000D1877" w:rsidP="00AB458F">
      <w:pPr>
        <w:pStyle w:val="ListParagraph"/>
        <w:numPr>
          <w:ilvl w:val="2"/>
          <w:numId w:val="2"/>
        </w:numPr>
        <w:spacing w:after="160" w:line="360" w:lineRule="auto"/>
        <w:rPr>
          <w:rFonts w:ascii="Arial" w:hAnsi="Arial" w:cs="Arial"/>
          <w:szCs w:val="24"/>
        </w:rPr>
      </w:pPr>
      <w:r>
        <w:rPr>
          <w:rFonts w:ascii="Arial" w:hAnsi="Arial" w:cs="Arial"/>
          <w:szCs w:val="24"/>
        </w:rPr>
        <w:t xml:space="preserve">Each frozen section lab has </w:t>
      </w:r>
      <w:r w:rsidR="005E2187">
        <w:rPr>
          <w:rFonts w:ascii="Arial" w:hAnsi="Arial" w:cs="Arial"/>
          <w:szCs w:val="24"/>
        </w:rPr>
        <w:t xml:space="preserve">a </w:t>
      </w:r>
      <w:r>
        <w:rPr>
          <w:rFonts w:ascii="Arial" w:hAnsi="Arial" w:cs="Arial"/>
          <w:szCs w:val="24"/>
        </w:rPr>
        <w:t>dedicated WiFi phone line for this purpose.</w:t>
      </w:r>
    </w:p>
    <w:p w:rsidR="00E35ED1" w:rsidRPr="002F5619" w:rsidRDefault="00E35ED1" w:rsidP="00AB458F">
      <w:pPr>
        <w:pStyle w:val="ListParagraph"/>
        <w:numPr>
          <w:ilvl w:val="0"/>
          <w:numId w:val="2"/>
        </w:numPr>
        <w:spacing w:before="480" w:after="160" w:line="360" w:lineRule="auto"/>
        <w:contextualSpacing w:val="0"/>
        <w:rPr>
          <w:rFonts w:ascii="Arial" w:hAnsi="Arial" w:cs="Arial"/>
          <w:b/>
          <w:szCs w:val="24"/>
        </w:rPr>
      </w:pPr>
      <w:r w:rsidRPr="002F5619">
        <w:rPr>
          <w:rFonts w:ascii="Arial" w:hAnsi="Arial" w:cs="Arial"/>
          <w:b/>
          <w:szCs w:val="24"/>
          <w:u w:val="single"/>
        </w:rPr>
        <w:t>Both parties</w:t>
      </w:r>
      <w:r w:rsidRPr="00A54A3F">
        <w:rPr>
          <w:rFonts w:ascii="Arial" w:hAnsi="Arial" w:cs="Arial"/>
          <w:b/>
          <w:szCs w:val="24"/>
        </w:rPr>
        <w:t>:</w:t>
      </w:r>
      <w:r w:rsidRPr="002F5619">
        <w:rPr>
          <w:rFonts w:ascii="Arial" w:hAnsi="Arial" w:cs="Arial"/>
          <w:b/>
          <w:szCs w:val="24"/>
        </w:rPr>
        <w:t xml:space="preserve"> Primary diagnosis report steps</w:t>
      </w:r>
    </w:p>
    <w:p w:rsidR="00E35ED1" w:rsidRPr="002F5619" w:rsidRDefault="005E2187" w:rsidP="00C06278">
      <w:pPr>
        <w:pStyle w:val="ListParagraph"/>
        <w:numPr>
          <w:ilvl w:val="1"/>
          <w:numId w:val="2"/>
        </w:numPr>
        <w:spacing w:after="160" w:line="360" w:lineRule="auto"/>
        <w:rPr>
          <w:rFonts w:ascii="Arial" w:hAnsi="Arial" w:cs="Arial"/>
          <w:szCs w:val="24"/>
        </w:rPr>
      </w:pPr>
      <w:r>
        <w:rPr>
          <w:rFonts w:ascii="Arial" w:hAnsi="Arial" w:cs="Arial"/>
          <w:szCs w:val="24"/>
        </w:rPr>
        <w:t>The r</w:t>
      </w:r>
      <w:r w:rsidR="00E35ED1" w:rsidRPr="002F5619">
        <w:rPr>
          <w:rFonts w:ascii="Arial" w:hAnsi="Arial" w:cs="Arial"/>
          <w:szCs w:val="24"/>
        </w:rPr>
        <w:t xml:space="preserve">emote </w:t>
      </w:r>
      <w:r>
        <w:rPr>
          <w:rFonts w:ascii="Arial" w:hAnsi="Arial" w:cs="Arial"/>
          <w:szCs w:val="24"/>
        </w:rPr>
        <w:t>p</w:t>
      </w:r>
      <w:r w:rsidR="00E35ED1" w:rsidRPr="002F5619">
        <w:rPr>
          <w:rFonts w:ascii="Arial" w:hAnsi="Arial" w:cs="Arial"/>
          <w:szCs w:val="24"/>
        </w:rPr>
        <w:t xml:space="preserve">athologist </w:t>
      </w:r>
      <w:r w:rsidR="002C390C">
        <w:rPr>
          <w:rFonts w:ascii="Arial" w:hAnsi="Arial" w:cs="Arial"/>
          <w:szCs w:val="24"/>
        </w:rPr>
        <w:t xml:space="preserve">is responsible for </w:t>
      </w:r>
      <w:r w:rsidR="00E35ED1" w:rsidRPr="002F5619">
        <w:rPr>
          <w:rFonts w:ascii="Arial" w:hAnsi="Arial" w:cs="Arial"/>
          <w:szCs w:val="24"/>
        </w:rPr>
        <w:t>call</w:t>
      </w:r>
      <w:r w:rsidR="002C390C">
        <w:rPr>
          <w:rFonts w:ascii="Arial" w:hAnsi="Arial" w:cs="Arial"/>
          <w:szCs w:val="24"/>
        </w:rPr>
        <w:t xml:space="preserve">ing </w:t>
      </w:r>
      <w:r w:rsidR="00E35ED1" w:rsidRPr="002F5619">
        <w:rPr>
          <w:rFonts w:ascii="Arial" w:hAnsi="Arial" w:cs="Arial"/>
          <w:szCs w:val="24"/>
        </w:rPr>
        <w:t>the operating room and reports the frozen section diagnosis</w:t>
      </w:r>
      <w:r w:rsidR="002C390C">
        <w:rPr>
          <w:rFonts w:ascii="Arial" w:hAnsi="Arial" w:cs="Arial"/>
          <w:szCs w:val="24"/>
        </w:rPr>
        <w:t xml:space="preserve"> per typical frozen section procedures.</w:t>
      </w:r>
    </w:p>
    <w:p w:rsidR="002C390C" w:rsidRDefault="002C390C" w:rsidP="008A490D">
      <w:pPr>
        <w:pStyle w:val="ListParagraph"/>
        <w:numPr>
          <w:ilvl w:val="1"/>
          <w:numId w:val="2"/>
        </w:numPr>
        <w:spacing w:after="160" w:line="360" w:lineRule="auto"/>
        <w:rPr>
          <w:rFonts w:ascii="Arial" w:hAnsi="Arial" w:cs="Arial"/>
          <w:szCs w:val="24"/>
        </w:rPr>
      </w:pPr>
      <w:r>
        <w:rPr>
          <w:rFonts w:ascii="Arial" w:hAnsi="Arial" w:cs="Arial"/>
          <w:szCs w:val="24"/>
        </w:rPr>
        <w:t>The r</w:t>
      </w:r>
      <w:r w:rsidR="00E35ED1" w:rsidRPr="002F5619">
        <w:rPr>
          <w:rFonts w:ascii="Arial" w:hAnsi="Arial" w:cs="Arial"/>
          <w:szCs w:val="24"/>
        </w:rPr>
        <w:t xml:space="preserve">emote Pathologist records the frozen section diagnosis </w:t>
      </w:r>
      <w:r>
        <w:rPr>
          <w:rFonts w:ascii="Arial" w:hAnsi="Arial" w:cs="Arial"/>
          <w:szCs w:val="24"/>
        </w:rPr>
        <w:t>by either:</w:t>
      </w:r>
    </w:p>
    <w:p w:rsidR="00E35ED1" w:rsidRDefault="00C064B9" w:rsidP="002C390C">
      <w:pPr>
        <w:pStyle w:val="ListParagraph"/>
        <w:numPr>
          <w:ilvl w:val="2"/>
          <w:numId w:val="2"/>
        </w:numPr>
        <w:spacing w:after="160" w:line="360" w:lineRule="auto"/>
        <w:rPr>
          <w:rFonts w:ascii="Arial" w:hAnsi="Arial" w:cs="Arial"/>
          <w:szCs w:val="24"/>
        </w:rPr>
      </w:pPr>
      <w:r>
        <w:rPr>
          <w:rFonts w:ascii="Arial" w:hAnsi="Arial" w:cs="Arial"/>
          <w:szCs w:val="24"/>
        </w:rPr>
        <w:t>Having</w:t>
      </w:r>
      <w:r w:rsidR="002C390C">
        <w:rPr>
          <w:rFonts w:ascii="Arial" w:hAnsi="Arial" w:cs="Arial"/>
          <w:szCs w:val="24"/>
        </w:rPr>
        <w:t xml:space="preserve"> a resident/fellow in the frozen section room record the diagnosis on the frozen section “blue sheet” paper record</w:t>
      </w:r>
      <w:r w:rsidR="00FC5309">
        <w:rPr>
          <w:rFonts w:ascii="Arial" w:hAnsi="Arial" w:cs="Arial"/>
          <w:szCs w:val="24"/>
        </w:rPr>
        <w:t xml:space="preserve"> (</w:t>
      </w:r>
      <w:r w:rsidR="00C811C9">
        <w:rPr>
          <w:rFonts w:ascii="Arial" w:hAnsi="Arial" w:cs="Arial"/>
          <w:szCs w:val="24"/>
        </w:rPr>
        <w:t>s</w:t>
      </w:r>
      <w:r w:rsidR="00C811C9" w:rsidRPr="00C811C9">
        <w:rPr>
          <w:rFonts w:ascii="Arial" w:hAnsi="Arial" w:cs="Arial"/>
          <w:szCs w:val="24"/>
        </w:rPr>
        <w:t xml:space="preserve">ee “Frozen Section Procedure,” MasterControl </w:t>
      </w:r>
      <w:r w:rsidR="00C811C9">
        <w:rPr>
          <w:rFonts w:ascii="Arial" w:hAnsi="Arial" w:cs="Arial"/>
          <w:szCs w:val="24"/>
        </w:rPr>
        <w:t>document</w:t>
      </w:r>
      <w:r w:rsidR="00C811C9" w:rsidRPr="00C811C9">
        <w:rPr>
          <w:rFonts w:ascii="Arial" w:hAnsi="Arial" w:cs="Arial"/>
          <w:szCs w:val="24"/>
        </w:rPr>
        <w:t xml:space="preserve"> HIST-PROC-0068</w:t>
      </w:r>
      <w:r w:rsidR="00FC5309">
        <w:rPr>
          <w:rFonts w:ascii="Arial" w:hAnsi="Arial" w:cs="Arial"/>
          <w:szCs w:val="24"/>
        </w:rPr>
        <w:t>)</w:t>
      </w:r>
      <w:r w:rsidR="008A586A">
        <w:rPr>
          <w:rFonts w:ascii="Arial" w:hAnsi="Arial" w:cs="Arial"/>
          <w:szCs w:val="24"/>
        </w:rPr>
        <w:t>, or</w:t>
      </w:r>
    </w:p>
    <w:p w:rsidR="008A586A" w:rsidRDefault="008A586A" w:rsidP="008A586A">
      <w:pPr>
        <w:pStyle w:val="ListParagraph"/>
        <w:numPr>
          <w:ilvl w:val="2"/>
          <w:numId w:val="2"/>
        </w:numPr>
        <w:spacing w:after="160" w:line="360" w:lineRule="auto"/>
        <w:rPr>
          <w:rFonts w:ascii="Arial" w:hAnsi="Arial" w:cs="Arial"/>
          <w:szCs w:val="24"/>
        </w:rPr>
      </w:pPr>
      <w:r>
        <w:rPr>
          <w:rFonts w:ascii="Arial" w:hAnsi="Arial" w:cs="Arial"/>
          <w:szCs w:val="24"/>
        </w:rPr>
        <w:t>U</w:t>
      </w:r>
      <w:r w:rsidRPr="002F5619">
        <w:rPr>
          <w:rFonts w:ascii="Arial" w:hAnsi="Arial" w:cs="Arial"/>
          <w:szCs w:val="24"/>
        </w:rPr>
        <w:t xml:space="preserve">sing </w:t>
      </w:r>
      <w:r>
        <w:rPr>
          <w:rFonts w:ascii="Arial" w:hAnsi="Arial" w:cs="Arial"/>
          <w:szCs w:val="24"/>
        </w:rPr>
        <w:t xml:space="preserve">the </w:t>
      </w:r>
      <w:r w:rsidRPr="008A490D">
        <w:rPr>
          <w:rFonts w:ascii="Arial" w:hAnsi="Arial" w:cs="Arial"/>
          <w:b/>
          <w:szCs w:val="24"/>
        </w:rPr>
        <w:t>FDx</w:t>
      </w:r>
      <w:r>
        <w:rPr>
          <w:rFonts w:ascii="Arial" w:hAnsi="Arial" w:cs="Arial"/>
          <w:szCs w:val="24"/>
        </w:rPr>
        <w:t xml:space="preserve"> helper application (forthcoming)</w:t>
      </w:r>
      <w:r w:rsidR="001A30AE">
        <w:rPr>
          <w:rFonts w:ascii="Arial" w:hAnsi="Arial" w:cs="Arial"/>
          <w:szCs w:val="24"/>
        </w:rPr>
        <w:t>, see notes below.</w:t>
      </w:r>
    </w:p>
    <w:p w:rsidR="009D6C43" w:rsidRPr="002F5619" w:rsidRDefault="009D6C43" w:rsidP="009D6C43">
      <w:pPr>
        <w:pStyle w:val="ListParagraph"/>
        <w:numPr>
          <w:ilvl w:val="3"/>
          <w:numId w:val="2"/>
        </w:numPr>
        <w:spacing w:after="160" w:line="360" w:lineRule="auto"/>
        <w:rPr>
          <w:rFonts w:ascii="Arial" w:hAnsi="Arial" w:cs="Arial"/>
          <w:szCs w:val="24"/>
        </w:rPr>
      </w:pPr>
      <w:r w:rsidRPr="008A586A">
        <w:rPr>
          <w:rFonts w:ascii="Arial" w:hAnsi="Arial" w:cs="Arial"/>
          <w:b/>
          <w:szCs w:val="24"/>
        </w:rPr>
        <w:t xml:space="preserve">NOTE </w:t>
      </w:r>
      <w:r>
        <w:rPr>
          <w:rFonts w:ascii="Arial" w:hAnsi="Arial" w:cs="Arial"/>
          <w:b/>
          <w:szCs w:val="24"/>
        </w:rPr>
        <w:t>1</w:t>
      </w:r>
      <w:r w:rsidRPr="008A586A">
        <w:rPr>
          <w:rFonts w:ascii="Arial" w:hAnsi="Arial" w:cs="Arial"/>
          <w:b/>
          <w:szCs w:val="24"/>
        </w:rPr>
        <w:t>:</w:t>
      </w:r>
      <w:r w:rsidRPr="008A586A">
        <w:rPr>
          <w:rFonts w:ascii="Arial" w:hAnsi="Arial" w:cs="Arial"/>
          <w:szCs w:val="24"/>
        </w:rPr>
        <w:t xml:space="preserve"> </w:t>
      </w:r>
      <w:r>
        <w:rPr>
          <w:rFonts w:ascii="Arial" w:hAnsi="Arial" w:cs="Arial"/>
          <w:szCs w:val="24"/>
        </w:rPr>
        <w:t>This application will allow for direct electronic input of the frozen section preliminary diagnosis into the Laboratory Information System.  When FDx is used, a blue sheet is not required for the remote pathologist.</w:t>
      </w:r>
    </w:p>
    <w:p w:rsidR="008A586A" w:rsidRDefault="008A586A" w:rsidP="008A586A">
      <w:pPr>
        <w:pStyle w:val="ListParagraph"/>
        <w:numPr>
          <w:ilvl w:val="3"/>
          <w:numId w:val="2"/>
        </w:numPr>
        <w:spacing w:after="160" w:line="360" w:lineRule="auto"/>
        <w:rPr>
          <w:rFonts w:ascii="Arial" w:hAnsi="Arial" w:cs="Arial"/>
          <w:szCs w:val="24"/>
        </w:rPr>
      </w:pPr>
      <w:r w:rsidRPr="008A586A">
        <w:rPr>
          <w:rFonts w:ascii="Arial" w:hAnsi="Arial" w:cs="Arial"/>
          <w:b/>
          <w:szCs w:val="24"/>
        </w:rPr>
        <w:t xml:space="preserve">NOTE </w:t>
      </w:r>
      <w:r w:rsidR="009D6C43">
        <w:rPr>
          <w:rFonts w:ascii="Arial" w:hAnsi="Arial" w:cs="Arial"/>
          <w:b/>
          <w:szCs w:val="24"/>
        </w:rPr>
        <w:t>2</w:t>
      </w:r>
      <w:r w:rsidRPr="008A586A">
        <w:rPr>
          <w:rFonts w:ascii="Arial" w:hAnsi="Arial" w:cs="Arial"/>
          <w:b/>
          <w:szCs w:val="24"/>
        </w:rPr>
        <w:t xml:space="preserve">: </w:t>
      </w:r>
      <w:r w:rsidRPr="009D6C43">
        <w:rPr>
          <w:rFonts w:ascii="Arial" w:hAnsi="Arial" w:cs="Arial"/>
          <w:b/>
          <w:szCs w:val="24"/>
          <w:u w:val="single"/>
        </w:rPr>
        <w:t>FDx is currently</w:t>
      </w:r>
      <w:r w:rsidR="009D6C43" w:rsidRPr="009D6C43">
        <w:rPr>
          <w:rFonts w:ascii="Arial" w:hAnsi="Arial" w:cs="Arial"/>
          <w:b/>
          <w:szCs w:val="24"/>
          <w:u w:val="single"/>
        </w:rPr>
        <w:t xml:space="preserve"> NOT AVAILABLE FOR USE</w:t>
      </w:r>
      <w:r w:rsidR="009D6C43" w:rsidRPr="009D6C43">
        <w:rPr>
          <w:rFonts w:ascii="Arial" w:hAnsi="Arial" w:cs="Arial"/>
          <w:szCs w:val="24"/>
        </w:rPr>
        <w:t xml:space="preserve"> </w:t>
      </w:r>
      <w:r w:rsidR="009D6C43">
        <w:rPr>
          <w:rFonts w:ascii="Arial" w:hAnsi="Arial" w:cs="Arial"/>
          <w:szCs w:val="24"/>
        </w:rPr>
        <w:t xml:space="preserve">and is noted here only for documentation purposes given that the button for the application has been hardcoded into the floating banner one will see using the LV1 (see Figure 9).  </w:t>
      </w:r>
      <w:r>
        <w:rPr>
          <w:rFonts w:ascii="Arial" w:hAnsi="Arial" w:cs="Arial"/>
          <w:szCs w:val="24"/>
        </w:rPr>
        <w:t>This procedure will be updated when the software is complete</w:t>
      </w:r>
      <w:r w:rsidR="009D6C43">
        <w:rPr>
          <w:rFonts w:ascii="Arial" w:hAnsi="Arial" w:cs="Arial"/>
          <w:szCs w:val="24"/>
        </w:rPr>
        <w:t xml:space="preserve"> and has been validated.</w:t>
      </w:r>
    </w:p>
    <w:p w:rsidR="00E35ED1" w:rsidRPr="002F5619" w:rsidRDefault="00E35ED1" w:rsidP="00AB458F">
      <w:pPr>
        <w:pStyle w:val="ListParagraph"/>
        <w:numPr>
          <w:ilvl w:val="0"/>
          <w:numId w:val="2"/>
        </w:numPr>
        <w:spacing w:before="480" w:after="160" w:line="360" w:lineRule="auto"/>
        <w:contextualSpacing w:val="0"/>
        <w:rPr>
          <w:rFonts w:ascii="Arial" w:hAnsi="Arial" w:cs="Arial"/>
          <w:b/>
          <w:szCs w:val="24"/>
        </w:rPr>
      </w:pPr>
      <w:r w:rsidRPr="002F5619">
        <w:rPr>
          <w:rFonts w:ascii="Arial" w:hAnsi="Arial" w:cs="Arial"/>
          <w:b/>
          <w:szCs w:val="24"/>
          <w:u w:val="single"/>
        </w:rPr>
        <w:t>Remote Pathologist</w:t>
      </w:r>
      <w:r w:rsidRPr="006B6BAC">
        <w:rPr>
          <w:rFonts w:ascii="Arial" w:hAnsi="Arial" w:cs="Arial"/>
          <w:b/>
          <w:szCs w:val="24"/>
        </w:rPr>
        <w:t>:</w:t>
      </w:r>
      <w:r w:rsidRPr="002F5619">
        <w:rPr>
          <w:rFonts w:ascii="Arial" w:hAnsi="Arial" w:cs="Arial"/>
          <w:b/>
          <w:szCs w:val="24"/>
        </w:rPr>
        <w:t xml:space="preserve"> LV1 session close and disconnect</w:t>
      </w:r>
    </w:p>
    <w:p w:rsidR="00E35ED1" w:rsidRPr="002F5619"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szCs w:val="24"/>
        </w:rPr>
        <w:t xml:space="preserve">When </w:t>
      </w:r>
      <w:r w:rsidR="00FC5309">
        <w:rPr>
          <w:rFonts w:ascii="Arial" w:hAnsi="Arial" w:cs="Arial"/>
          <w:szCs w:val="24"/>
        </w:rPr>
        <w:t xml:space="preserve">frozen section diagnosis </w:t>
      </w:r>
      <w:r w:rsidRPr="002F5619">
        <w:rPr>
          <w:rFonts w:ascii="Arial" w:hAnsi="Arial" w:cs="Arial"/>
          <w:szCs w:val="24"/>
        </w:rPr>
        <w:t xml:space="preserve">reporting </w:t>
      </w:r>
      <w:r w:rsidR="00FC5309">
        <w:rPr>
          <w:rFonts w:ascii="Arial" w:hAnsi="Arial" w:cs="Arial"/>
          <w:szCs w:val="24"/>
        </w:rPr>
        <w:t xml:space="preserve">is </w:t>
      </w:r>
      <w:r w:rsidRPr="002F5619">
        <w:rPr>
          <w:rFonts w:ascii="Arial" w:hAnsi="Arial" w:cs="Arial"/>
          <w:szCs w:val="24"/>
        </w:rPr>
        <w:t xml:space="preserve">complete, click </w:t>
      </w:r>
      <w:r w:rsidR="00FC5309">
        <w:rPr>
          <w:rFonts w:ascii="Arial" w:hAnsi="Arial" w:cs="Arial"/>
          <w:szCs w:val="24"/>
        </w:rPr>
        <w:t xml:space="preserve">the </w:t>
      </w:r>
      <w:r w:rsidRPr="002F5619">
        <w:rPr>
          <w:rFonts w:ascii="Arial" w:hAnsi="Arial" w:cs="Arial"/>
          <w:szCs w:val="24"/>
        </w:rPr>
        <w:t xml:space="preserve">“Eject/insert” icon on </w:t>
      </w:r>
      <w:r w:rsidR="00FC5309">
        <w:rPr>
          <w:rFonts w:ascii="Arial" w:hAnsi="Arial" w:cs="Arial"/>
          <w:szCs w:val="24"/>
        </w:rPr>
        <w:t xml:space="preserve">the </w:t>
      </w:r>
      <w:r w:rsidRPr="002F5619">
        <w:rPr>
          <w:rFonts w:ascii="Arial" w:hAnsi="Arial" w:cs="Arial"/>
          <w:szCs w:val="24"/>
        </w:rPr>
        <w:t xml:space="preserve">LV1 screen (see </w:t>
      </w:r>
      <w:r w:rsidRPr="002F5619">
        <w:rPr>
          <w:rFonts w:ascii="Arial" w:hAnsi="Arial" w:cs="Arial"/>
          <w:b/>
          <w:szCs w:val="24"/>
        </w:rPr>
        <w:t xml:space="preserve">Figure </w:t>
      </w:r>
      <w:r w:rsidR="00B61321">
        <w:rPr>
          <w:rFonts w:ascii="Arial" w:hAnsi="Arial" w:cs="Arial"/>
          <w:b/>
          <w:szCs w:val="24"/>
        </w:rPr>
        <w:t>10</w:t>
      </w:r>
      <w:r w:rsidRPr="002F5619">
        <w:rPr>
          <w:rFonts w:ascii="Arial" w:hAnsi="Arial" w:cs="Arial"/>
          <w:szCs w:val="24"/>
        </w:rPr>
        <w:t>).</w:t>
      </w:r>
    </w:p>
    <w:p w:rsidR="00E35ED1" w:rsidRPr="002F5619"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b/>
          <w:szCs w:val="24"/>
        </w:rPr>
        <w:t xml:space="preserve">Figure </w:t>
      </w:r>
      <w:r w:rsidR="00B61321">
        <w:rPr>
          <w:rFonts w:ascii="Arial" w:hAnsi="Arial" w:cs="Arial"/>
          <w:b/>
          <w:szCs w:val="24"/>
        </w:rPr>
        <w:t>10</w:t>
      </w:r>
      <w:r w:rsidRPr="002F5619">
        <w:rPr>
          <w:rFonts w:ascii="Arial" w:hAnsi="Arial" w:cs="Arial"/>
          <w:szCs w:val="24"/>
        </w:rPr>
        <w:t xml:space="preserve">.      </w:t>
      </w:r>
      <w:r w:rsidRPr="002F5619">
        <w:rPr>
          <w:rFonts w:ascii="Arial" w:hAnsi="Arial" w:cs="Arial"/>
          <w:noProof/>
          <w:szCs w:val="24"/>
        </w:rPr>
        <w:drawing>
          <wp:inline distT="0" distB="0" distL="0" distR="0">
            <wp:extent cx="1180860" cy="18554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V1 eject insert button.JPG"/>
                    <pic:cNvPicPr/>
                  </pic:nvPicPr>
                  <pic:blipFill rotWithShape="1">
                    <a:blip r:embed="rId17" cstate="print">
                      <a:extLst>
                        <a:ext uri="{28A0092B-C50C-407E-A947-70E740481C1C}">
                          <a14:useLocalDpi xmlns:a14="http://schemas.microsoft.com/office/drawing/2010/main" val="0"/>
                        </a:ext>
                      </a:extLst>
                    </a:blip>
                    <a:srcRect t="23847"/>
                    <a:stretch/>
                  </pic:blipFill>
                  <pic:spPr bwMode="auto">
                    <a:xfrm>
                      <a:off x="0" y="0"/>
                      <a:ext cx="1200132" cy="1885752"/>
                    </a:xfrm>
                    <a:prstGeom prst="rect">
                      <a:avLst/>
                    </a:prstGeom>
                    <a:ln>
                      <a:noFill/>
                    </a:ln>
                    <a:extLst>
                      <a:ext uri="{53640926-AAD7-44D8-BBD7-CCE9431645EC}">
                        <a14:shadowObscured xmlns:a14="http://schemas.microsoft.com/office/drawing/2010/main"/>
                      </a:ext>
                    </a:extLst>
                  </pic:spPr>
                </pic:pic>
              </a:graphicData>
            </a:graphic>
          </wp:inline>
        </w:drawing>
      </w:r>
      <w:r w:rsidRPr="002F5619">
        <w:rPr>
          <w:rFonts w:ascii="Arial" w:hAnsi="Arial" w:cs="Arial"/>
          <w:szCs w:val="24"/>
        </w:rPr>
        <w:t xml:space="preserve">   </w:t>
      </w:r>
    </w:p>
    <w:p w:rsidR="00E35ED1" w:rsidRPr="002F5619"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szCs w:val="24"/>
        </w:rPr>
        <w:t xml:space="preserve">Click “Yes” when dialog box appears with text “Do you want to close all slides?” The “Live View select” screen appears on LV1 monitor and </w:t>
      </w:r>
      <w:r w:rsidR="00FC5309">
        <w:rPr>
          <w:rFonts w:ascii="Arial" w:hAnsi="Arial" w:cs="Arial"/>
          <w:szCs w:val="24"/>
        </w:rPr>
        <w:t xml:space="preserve">the </w:t>
      </w:r>
      <w:r w:rsidRPr="002F5619">
        <w:rPr>
          <w:rFonts w:ascii="Arial" w:hAnsi="Arial" w:cs="Arial"/>
          <w:szCs w:val="24"/>
        </w:rPr>
        <w:t xml:space="preserve">LV1 </w:t>
      </w:r>
      <w:r w:rsidR="00FC5309">
        <w:rPr>
          <w:rFonts w:ascii="Arial" w:hAnsi="Arial" w:cs="Arial"/>
          <w:szCs w:val="24"/>
        </w:rPr>
        <w:t>slide carrier</w:t>
      </w:r>
      <w:r w:rsidRPr="002F5619">
        <w:rPr>
          <w:rFonts w:ascii="Arial" w:hAnsi="Arial" w:cs="Arial"/>
          <w:szCs w:val="24"/>
        </w:rPr>
        <w:t xml:space="preserve"> ejects.</w:t>
      </w:r>
    </w:p>
    <w:p w:rsidR="00E35ED1" w:rsidRPr="002F5619" w:rsidRDefault="00FC5309"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The remote pathologist should notify </w:t>
      </w:r>
      <w:r w:rsidR="00FA3781">
        <w:rPr>
          <w:rFonts w:ascii="Arial" w:hAnsi="Arial" w:cs="Arial"/>
          <w:szCs w:val="24"/>
        </w:rPr>
        <w:t>the f</w:t>
      </w:r>
      <w:r w:rsidR="000C7FB8">
        <w:rPr>
          <w:rFonts w:ascii="Arial" w:hAnsi="Arial" w:cs="Arial"/>
          <w:szCs w:val="24"/>
        </w:rPr>
        <w:t>rozen section staff</w:t>
      </w:r>
      <w:r w:rsidR="00E35ED1" w:rsidRPr="002F5619">
        <w:rPr>
          <w:rFonts w:ascii="Arial" w:hAnsi="Arial" w:cs="Arial"/>
          <w:szCs w:val="24"/>
        </w:rPr>
        <w:t xml:space="preserve"> </w:t>
      </w:r>
      <w:r w:rsidR="00FA3781">
        <w:rPr>
          <w:rFonts w:ascii="Arial" w:hAnsi="Arial" w:cs="Arial"/>
          <w:szCs w:val="24"/>
        </w:rPr>
        <w:t>to</w:t>
      </w:r>
      <w:r w:rsidR="00E35ED1" w:rsidRPr="002F5619">
        <w:rPr>
          <w:rFonts w:ascii="Arial" w:hAnsi="Arial" w:cs="Arial"/>
          <w:szCs w:val="24"/>
        </w:rPr>
        <w:t xml:space="preserve"> either </w:t>
      </w:r>
      <w:r w:rsidR="00FA3781">
        <w:rPr>
          <w:rFonts w:ascii="Arial" w:hAnsi="Arial" w:cs="Arial"/>
          <w:szCs w:val="24"/>
        </w:rPr>
        <w:t>insert</w:t>
      </w:r>
      <w:r w:rsidR="00E35ED1" w:rsidRPr="002F5619">
        <w:rPr>
          <w:rFonts w:ascii="Arial" w:hAnsi="Arial" w:cs="Arial"/>
          <w:szCs w:val="24"/>
        </w:rPr>
        <w:t xml:space="preserve"> </w:t>
      </w:r>
      <w:r w:rsidR="00FA3781">
        <w:rPr>
          <w:rFonts w:ascii="Arial" w:hAnsi="Arial" w:cs="Arial"/>
          <w:szCs w:val="24"/>
        </w:rPr>
        <w:t>the</w:t>
      </w:r>
      <w:r w:rsidR="00E35ED1" w:rsidRPr="002F5619">
        <w:rPr>
          <w:rFonts w:ascii="Arial" w:hAnsi="Arial" w:cs="Arial"/>
          <w:szCs w:val="24"/>
        </w:rPr>
        <w:t xml:space="preserve"> next </w:t>
      </w:r>
      <w:r w:rsidR="00FA3781">
        <w:rPr>
          <w:rFonts w:ascii="Arial" w:hAnsi="Arial" w:cs="Arial"/>
          <w:szCs w:val="24"/>
        </w:rPr>
        <w:t>slide carrier</w:t>
      </w:r>
      <w:r w:rsidR="00E35ED1" w:rsidRPr="002F5619">
        <w:rPr>
          <w:rFonts w:ascii="Arial" w:hAnsi="Arial" w:cs="Arial"/>
          <w:szCs w:val="24"/>
        </w:rPr>
        <w:t xml:space="preserve">/next case </w:t>
      </w:r>
      <w:r w:rsidR="00FA3781">
        <w:rPr>
          <w:rFonts w:ascii="Arial" w:hAnsi="Arial" w:cs="Arial"/>
          <w:szCs w:val="24"/>
        </w:rPr>
        <w:t xml:space="preserve">(if present) </w:t>
      </w:r>
      <w:r w:rsidR="00E35ED1" w:rsidRPr="002F5619">
        <w:rPr>
          <w:rFonts w:ascii="Arial" w:hAnsi="Arial" w:cs="Arial"/>
          <w:szCs w:val="24"/>
        </w:rPr>
        <w:t xml:space="preserve">or </w:t>
      </w:r>
      <w:r w:rsidR="00FA3781">
        <w:rPr>
          <w:rFonts w:ascii="Arial" w:hAnsi="Arial" w:cs="Arial"/>
          <w:szCs w:val="24"/>
        </w:rPr>
        <w:t>if the case is completed.</w:t>
      </w:r>
    </w:p>
    <w:p w:rsidR="00E35ED1" w:rsidRPr="002F5619"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szCs w:val="24"/>
        </w:rPr>
        <w:t>If more slides</w:t>
      </w:r>
      <w:r w:rsidR="00FA3781">
        <w:rPr>
          <w:rFonts w:ascii="Arial" w:hAnsi="Arial" w:cs="Arial"/>
          <w:szCs w:val="24"/>
        </w:rPr>
        <w:t xml:space="preserve"> for the existing case are available for review, or if a </w:t>
      </w:r>
      <w:r w:rsidRPr="002F5619">
        <w:rPr>
          <w:rFonts w:ascii="Arial" w:hAnsi="Arial" w:cs="Arial"/>
          <w:szCs w:val="24"/>
        </w:rPr>
        <w:t>new case</w:t>
      </w:r>
      <w:r w:rsidR="00FA3781">
        <w:rPr>
          <w:rFonts w:ascii="Arial" w:hAnsi="Arial" w:cs="Arial"/>
          <w:szCs w:val="24"/>
        </w:rPr>
        <w:t xml:space="preserve"> is ready, </w:t>
      </w:r>
      <w:r w:rsidRPr="002F5619">
        <w:rPr>
          <w:rFonts w:ascii="Arial" w:hAnsi="Arial" w:cs="Arial"/>
          <w:szCs w:val="24"/>
        </w:rPr>
        <w:t>then</w:t>
      </w:r>
      <w:r w:rsidR="00DC228D">
        <w:rPr>
          <w:rFonts w:ascii="Arial" w:hAnsi="Arial" w:cs="Arial"/>
          <w:szCs w:val="24"/>
        </w:rPr>
        <w:t xml:space="preserve"> the remote pathologist</w:t>
      </w:r>
      <w:r w:rsidR="00FA3781">
        <w:rPr>
          <w:rFonts w:ascii="Arial" w:hAnsi="Arial" w:cs="Arial"/>
          <w:szCs w:val="24"/>
        </w:rPr>
        <w:t xml:space="preserve"> should</w:t>
      </w:r>
      <w:r w:rsidRPr="002F5619">
        <w:rPr>
          <w:rFonts w:ascii="Arial" w:hAnsi="Arial" w:cs="Arial"/>
          <w:szCs w:val="24"/>
        </w:rPr>
        <w:t xml:space="preserve"> remain connected while </w:t>
      </w:r>
      <w:r w:rsidR="00FA3781">
        <w:rPr>
          <w:rFonts w:ascii="Arial" w:hAnsi="Arial" w:cs="Arial"/>
          <w:szCs w:val="24"/>
        </w:rPr>
        <w:t>the f</w:t>
      </w:r>
      <w:r w:rsidR="000C7FB8">
        <w:rPr>
          <w:rFonts w:ascii="Arial" w:hAnsi="Arial" w:cs="Arial"/>
          <w:szCs w:val="24"/>
        </w:rPr>
        <w:t>rozen section staff</w:t>
      </w:r>
      <w:r w:rsidRPr="002F5619">
        <w:rPr>
          <w:rFonts w:ascii="Arial" w:hAnsi="Arial" w:cs="Arial"/>
          <w:szCs w:val="24"/>
        </w:rPr>
        <w:t xml:space="preserve"> prepares</w:t>
      </w:r>
      <w:r w:rsidR="00FA3781">
        <w:rPr>
          <w:rFonts w:ascii="Arial" w:hAnsi="Arial" w:cs="Arial"/>
          <w:szCs w:val="24"/>
        </w:rPr>
        <w:t xml:space="preserve"> and </w:t>
      </w:r>
      <w:r w:rsidRPr="002F5619">
        <w:rPr>
          <w:rFonts w:ascii="Arial" w:hAnsi="Arial" w:cs="Arial"/>
          <w:szCs w:val="24"/>
        </w:rPr>
        <w:t xml:space="preserve">loads </w:t>
      </w:r>
      <w:r w:rsidR="00FA3781">
        <w:rPr>
          <w:rFonts w:ascii="Arial" w:hAnsi="Arial" w:cs="Arial"/>
          <w:szCs w:val="24"/>
        </w:rPr>
        <w:t xml:space="preserve">the </w:t>
      </w:r>
      <w:r w:rsidRPr="002F5619">
        <w:rPr>
          <w:rFonts w:ascii="Arial" w:hAnsi="Arial" w:cs="Arial"/>
          <w:szCs w:val="24"/>
        </w:rPr>
        <w:t xml:space="preserve">next </w:t>
      </w:r>
      <w:r w:rsidR="00FA3781">
        <w:rPr>
          <w:rFonts w:ascii="Arial" w:hAnsi="Arial" w:cs="Arial"/>
          <w:szCs w:val="24"/>
        </w:rPr>
        <w:t>slide carrier</w:t>
      </w:r>
      <w:r w:rsidRPr="002F5619">
        <w:rPr>
          <w:rFonts w:ascii="Arial" w:hAnsi="Arial" w:cs="Arial"/>
          <w:szCs w:val="24"/>
        </w:rPr>
        <w:t xml:space="preserve"> or new case.</w:t>
      </w:r>
    </w:p>
    <w:p w:rsidR="00E35ED1" w:rsidRPr="00FA3781" w:rsidRDefault="00E35ED1" w:rsidP="00FA3781">
      <w:pPr>
        <w:pStyle w:val="ListParagraph"/>
        <w:numPr>
          <w:ilvl w:val="1"/>
          <w:numId w:val="2"/>
        </w:numPr>
        <w:spacing w:after="160" w:line="360" w:lineRule="auto"/>
        <w:rPr>
          <w:sz w:val="24"/>
          <w:szCs w:val="24"/>
        </w:rPr>
      </w:pPr>
      <w:r w:rsidRPr="002F5619">
        <w:rPr>
          <w:rFonts w:ascii="Arial" w:hAnsi="Arial" w:cs="Arial"/>
          <w:szCs w:val="24"/>
        </w:rPr>
        <w:t>If no new slides or case</w:t>
      </w:r>
      <w:r w:rsidR="00FA3781">
        <w:rPr>
          <w:rFonts w:ascii="Arial" w:hAnsi="Arial" w:cs="Arial"/>
          <w:szCs w:val="24"/>
        </w:rPr>
        <w:t xml:space="preserve"> are present</w:t>
      </w:r>
      <w:r w:rsidRPr="002F5619">
        <w:rPr>
          <w:rFonts w:ascii="Arial" w:hAnsi="Arial" w:cs="Arial"/>
          <w:szCs w:val="24"/>
        </w:rPr>
        <w:t xml:space="preserve">, then </w:t>
      </w:r>
      <w:r w:rsidR="00FA3781">
        <w:rPr>
          <w:rFonts w:ascii="Arial" w:hAnsi="Arial" w:cs="Arial"/>
          <w:szCs w:val="24"/>
        </w:rPr>
        <w:t xml:space="preserve">the remote pathologist should </w:t>
      </w:r>
      <w:r w:rsidRPr="002F5619">
        <w:rPr>
          <w:rFonts w:ascii="Arial" w:hAnsi="Arial" w:cs="Arial"/>
          <w:szCs w:val="24"/>
        </w:rPr>
        <w:t xml:space="preserve">click </w:t>
      </w:r>
      <w:r w:rsidR="00FA3781">
        <w:rPr>
          <w:rFonts w:ascii="Arial" w:hAnsi="Arial" w:cs="Arial"/>
          <w:szCs w:val="24"/>
        </w:rPr>
        <w:t xml:space="preserve">the </w:t>
      </w:r>
      <w:r w:rsidRPr="002F5619">
        <w:rPr>
          <w:rFonts w:ascii="Arial" w:hAnsi="Arial" w:cs="Arial"/>
          <w:szCs w:val="24"/>
        </w:rPr>
        <w:t>“Disconnect” button in banner at top of LV1 screen (</w:t>
      </w:r>
      <w:r w:rsidRPr="002F5619">
        <w:rPr>
          <w:rFonts w:ascii="Arial" w:hAnsi="Arial" w:cs="Arial"/>
          <w:b/>
          <w:szCs w:val="24"/>
        </w:rPr>
        <w:t xml:space="preserve">see Figure </w:t>
      </w:r>
      <w:r w:rsidR="00AF50E3">
        <w:rPr>
          <w:rFonts w:ascii="Arial" w:hAnsi="Arial" w:cs="Arial"/>
          <w:b/>
          <w:szCs w:val="24"/>
        </w:rPr>
        <w:t>9</w:t>
      </w:r>
      <w:r w:rsidR="003D51A9" w:rsidRPr="002F5619">
        <w:rPr>
          <w:rFonts w:ascii="Arial" w:hAnsi="Arial" w:cs="Arial"/>
          <w:b/>
          <w:szCs w:val="24"/>
        </w:rPr>
        <w:t xml:space="preserve"> </w:t>
      </w:r>
      <w:r w:rsidRPr="002F5619">
        <w:rPr>
          <w:rFonts w:ascii="Arial" w:hAnsi="Arial" w:cs="Arial"/>
          <w:b/>
          <w:szCs w:val="24"/>
        </w:rPr>
        <w:t>above</w:t>
      </w:r>
      <w:r w:rsidRPr="002F5619">
        <w:rPr>
          <w:rFonts w:ascii="Arial" w:hAnsi="Arial" w:cs="Arial"/>
          <w:szCs w:val="24"/>
        </w:rPr>
        <w:t>).</w:t>
      </w:r>
      <w:r w:rsidRPr="003A7D2C">
        <w:rPr>
          <w:sz w:val="24"/>
          <w:szCs w:val="24"/>
        </w:rPr>
        <w:t xml:space="preserve"> </w:t>
      </w:r>
    </w:p>
    <w:p w:rsidR="00E35ED1" w:rsidRPr="002F5619" w:rsidRDefault="000C7FB8" w:rsidP="00AB458F">
      <w:pPr>
        <w:pStyle w:val="ListParagraph"/>
        <w:numPr>
          <w:ilvl w:val="0"/>
          <w:numId w:val="2"/>
        </w:numPr>
        <w:spacing w:before="480" w:after="160" w:line="360" w:lineRule="auto"/>
        <w:contextualSpacing w:val="0"/>
        <w:rPr>
          <w:rFonts w:ascii="Arial" w:hAnsi="Arial" w:cs="Arial"/>
          <w:b/>
          <w:szCs w:val="24"/>
        </w:rPr>
      </w:pPr>
      <w:r>
        <w:rPr>
          <w:rFonts w:ascii="Arial" w:hAnsi="Arial" w:cs="Arial"/>
          <w:b/>
          <w:szCs w:val="24"/>
          <w:u w:val="single"/>
        </w:rPr>
        <w:t>Frozen section staff</w:t>
      </w:r>
      <w:r w:rsidR="00E35ED1" w:rsidRPr="005A5EF6">
        <w:rPr>
          <w:rFonts w:ascii="Arial" w:hAnsi="Arial" w:cs="Arial"/>
          <w:b/>
          <w:szCs w:val="24"/>
        </w:rPr>
        <w:t>:</w:t>
      </w:r>
      <w:r w:rsidR="00E35ED1" w:rsidRPr="002F5619">
        <w:rPr>
          <w:rFonts w:ascii="Arial" w:hAnsi="Arial" w:cs="Arial"/>
          <w:b/>
          <w:szCs w:val="24"/>
        </w:rPr>
        <w:t xml:space="preserve"> LV1 reload or close steps (performed after remote pathologist ejects tray)</w:t>
      </w:r>
    </w:p>
    <w:p w:rsidR="00FA3781"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szCs w:val="24"/>
        </w:rPr>
        <w:t xml:space="preserve">If </w:t>
      </w:r>
      <w:r w:rsidR="00FA3781">
        <w:rPr>
          <w:rFonts w:ascii="Arial" w:hAnsi="Arial" w:cs="Arial"/>
          <w:szCs w:val="24"/>
        </w:rPr>
        <w:t xml:space="preserve">a </w:t>
      </w:r>
      <w:r w:rsidRPr="002F5619">
        <w:rPr>
          <w:rFonts w:ascii="Arial" w:hAnsi="Arial" w:cs="Arial"/>
          <w:szCs w:val="24"/>
        </w:rPr>
        <w:t>new case</w:t>
      </w:r>
      <w:r w:rsidR="006504FC">
        <w:rPr>
          <w:rFonts w:ascii="Arial" w:hAnsi="Arial" w:cs="Arial"/>
          <w:szCs w:val="24"/>
        </w:rPr>
        <w:t xml:space="preserve"> or additional slides on the existing case are</w:t>
      </w:r>
      <w:r w:rsidRPr="002F5619">
        <w:rPr>
          <w:rFonts w:ascii="Arial" w:hAnsi="Arial" w:cs="Arial"/>
          <w:szCs w:val="24"/>
        </w:rPr>
        <w:t xml:space="preserve"> </w:t>
      </w:r>
      <w:r w:rsidR="00FA3781">
        <w:rPr>
          <w:rFonts w:ascii="Arial" w:hAnsi="Arial" w:cs="Arial"/>
          <w:szCs w:val="24"/>
        </w:rPr>
        <w:t>available for</w:t>
      </w:r>
      <w:r w:rsidRPr="002F5619">
        <w:rPr>
          <w:rFonts w:ascii="Arial" w:hAnsi="Arial" w:cs="Arial"/>
          <w:szCs w:val="24"/>
        </w:rPr>
        <w:t xml:space="preserve"> immediate review, then </w:t>
      </w:r>
      <w:r w:rsidR="00B0710A">
        <w:rPr>
          <w:rFonts w:ascii="Arial" w:hAnsi="Arial" w:cs="Arial"/>
          <w:szCs w:val="24"/>
        </w:rPr>
        <w:t>return to steps 3-</w:t>
      </w:r>
      <w:r w:rsidR="00FA3781">
        <w:rPr>
          <w:rFonts w:ascii="Arial" w:hAnsi="Arial" w:cs="Arial"/>
          <w:szCs w:val="24"/>
        </w:rPr>
        <w:t>7</w:t>
      </w:r>
      <w:r w:rsidR="00B0710A">
        <w:rPr>
          <w:rFonts w:ascii="Arial" w:hAnsi="Arial" w:cs="Arial"/>
          <w:szCs w:val="24"/>
        </w:rPr>
        <w:t xml:space="preserve"> </w:t>
      </w:r>
      <w:r w:rsidR="006504FC">
        <w:rPr>
          <w:rFonts w:ascii="Arial" w:hAnsi="Arial" w:cs="Arial"/>
          <w:szCs w:val="24"/>
        </w:rPr>
        <w:t xml:space="preserve">above </w:t>
      </w:r>
      <w:r w:rsidR="00B0710A">
        <w:rPr>
          <w:rFonts w:ascii="Arial" w:hAnsi="Arial" w:cs="Arial"/>
          <w:szCs w:val="24"/>
        </w:rPr>
        <w:t>as appropriate</w:t>
      </w:r>
      <w:r w:rsidR="00FA3781">
        <w:rPr>
          <w:rFonts w:ascii="Arial" w:hAnsi="Arial" w:cs="Arial"/>
          <w:szCs w:val="24"/>
        </w:rPr>
        <w:t xml:space="preserve">, ensuring that the proper positive patient/case/specimen identification steps have been followed for the </w:t>
      </w:r>
      <w:r w:rsidR="006504FC">
        <w:rPr>
          <w:rFonts w:ascii="Arial" w:hAnsi="Arial" w:cs="Arial"/>
          <w:szCs w:val="24"/>
        </w:rPr>
        <w:t>new case/additional slides.</w:t>
      </w:r>
    </w:p>
    <w:p w:rsidR="00E35ED1" w:rsidRPr="002F5619" w:rsidRDefault="000D2E72" w:rsidP="00C06278">
      <w:pPr>
        <w:pStyle w:val="ListParagraph"/>
        <w:numPr>
          <w:ilvl w:val="1"/>
          <w:numId w:val="2"/>
        </w:numPr>
        <w:spacing w:after="160" w:line="360" w:lineRule="auto"/>
        <w:rPr>
          <w:rFonts w:ascii="Arial" w:hAnsi="Arial" w:cs="Arial"/>
          <w:szCs w:val="24"/>
        </w:rPr>
      </w:pPr>
      <w:r>
        <w:rPr>
          <w:rFonts w:ascii="Arial" w:hAnsi="Arial" w:cs="Arial"/>
          <w:szCs w:val="24"/>
        </w:rPr>
        <w:t xml:space="preserve">Preload extra </w:t>
      </w:r>
      <w:r w:rsidR="00FA3781">
        <w:rPr>
          <w:rFonts w:ascii="Arial" w:hAnsi="Arial" w:cs="Arial"/>
          <w:szCs w:val="24"/>
        </w:rPr>
        <w:t>slide carriers</w:t>
      </w:r>
      <w:r>
        <w:rPr>
          <w:rFonts w:ascii="Arial" w:hAnsi="Arial" w:cs="Arial"/>
          <w:szCs w:val="24"/>
        </w:rPr>
        <w:t xml:space="preserve"> with </w:t>
      </w:r>
      <w:r w:rsidR="00FA3781">
        <w:rPr>
          <w:rFonts w:ascii="Arial" w:hAnsi="Arial" w:cs="Arial"/>
          <w:szCs w:val="24"/>
        </w:rPr>
        <w:t>the n</w:t>
      </w:r>
      <w:r w:rsidR="000D1877">
        <w:rPr>
          <w:rFonts w:ascii="Arial" w:hAnsi="Arial" w:cs="Arial"/>
          <w:szCs w:val="24"/>
        </w:rPr>
        <w:t xml:space="preserve">ext </w:t>
      </w:r>
      <w:r w:rsidR="006504FC">
        <w:rPr>
          <w:rFonts w:ascii="Arial" w:hAnsi="Arial" w:cs="Arial"/>
          <w:szCs w:val="24"/>
        </w:rPr>
        <w:t xml:space="preserve">frozen section slides </w:t>
      </w:r>
      <w:r w:rsidR="000D1877">
        <w:rPr>
          <w:rFonts w:ascii="Arial" w:hAnsi="Arial" w:cs="Arial"/>
          <w:szCs w:val="24"/>
        </w:rPr>
        <w:t>if time permits. This will reduce LV1 load time &amp; improve overall turnaround time performance.</w:t>
      </w:r>
      <w:r>
        <w:rPr>
          <w:rFonts w:ascii="Arial" w:hAnsi="Arial" w:cs="Arial"/>
          <w:szCs w:val="24"/>
        </w:rPr>
        <w:t xml:space="preserve"> </w:t>
      </w:r>
      <w:r w:rsidR="00E35ED1" w:rsidRPr="002F5619">
        <w:rPr>
          <w:rFonts w:ascii="Arial" w:hAnsi="Arial" w:cs="Arial"/>
          <w:szCs w:val="24"/>
        </w:rPr>
        <w:t xml:space="preserve"> </w:t>
      </w:r>
    </w:p>
    <w:p w:rsidR="00E35ED1" w:rsidRPr="002F5619" w:rsidRDefault="00E35ED1" w:rsidP="00C06278">
      <w:pPr>
        <w:pStyle w:val="ListParagraph"/>
        <w:numPr>
          <w:ilvl w:val="1"/>
          <w:numId w:val="2"/>
        </w:numPr>
        <w:spacing w:after="160" w:line="360" w:lineRule="auto"/>
        <w:rPr>
          <w:rFonts w:ascii="Arial" w:hAnsi="Arial" w:cs="Arial"/>
          <w:szCs w:val="24"/>
        </w:rPr>
      </w:pPr>
      <w:r w:rsidRPr="002F5619">
        <w:rPr>
          <w:rFonts w:ascii="Arial" w:hAnsi="Arial" w:cs="Arial"/>
          <w:szCs w:val="24"/>
        </w:rPr>
        <w:t xml:space="preserve">If </w:t>
      </w:r>
      <w:r w:rsidR="006504FC">
        <w:rPr>
          <w:rFonts w:ascii="Arial" w:hAnsi="Arial" w:cs="Arial"/>
          <w:szCs w:val="24"/>
        </w:rPr>
        <w:t>there are no additional slides or</w:t>
      </w:r>
      <w:r w:rsidRPr="002F5619">
        <w:rPr>
          <w:rFonts w:ascii="Arial" w:hAnsi="Arial" w:cs="Arial"/>
          <w:szCs w:val="24"/>
        </w:rPr>
        <w:t xml:space="preserve"> new case</w:t>
      </w:r>
      <w:r w:rsidR="006504FC">
        <w:rPr>
          <w:rFonts w:ascii="Arial" w:hAnsi="Arial" w:cs="Arial"/>
          <w:szCs w:val="24"/>
        </w:rPr>
        <w:t>s</w:t>
      </w:r>
      <w:r w:rsidRPr="002F5619">
        <w:rPr>
          <w:rFonts w:ascii="Arial" w:hAnsi="Arial" w:cs="Arial"/>
          <w:szCs w:val="24"/>
        </w:rPr>
        <w:t>, then</w:t>
      </w:r>
      <w:r w:rsidR="00014094">
        <w:rPr>
          <w:rFonts w:ascii="Arial" w:hAnsi="Arial" w:cs="Arial"/>
          <w:szCs w:val="24"/>
        </w:rPr>
        <w:t>:</w:t>
      </w:r>
      <w:r w:rsidRPr="002F5619">
        <w:rPr>
          <w:rFonts w:ascii="Arial" w:hAnsi="Arial" w:cs="Arial"/>
          <w:szCs w:val="24"/>
        </w:rPr>
        <w:t xml:space="preserve"> </w:t>
      </w:r>
    </w:p>
    <w:p w:rsidR="00E35ED1" w:rsidRPr="002F5619" w:rsidRDefault="00E35ED1" w:rsidP="00C06278">
      <w:pPr>
        <w:pStyle w:val="ListParagraph"/>
        <w:numPr>
          <w:ilvl w:val="2"/>
          <w:numId w:val="2"/>
        </w:numPr>
        <w:spacing w:after="160" w:line="360" w:lineRule="auto"/>
        <w:rPr>
          <w:rFonts w:ascii="Arial" w:hAnsi="Arial" w:cs="Arial"/>
          <w:szCs w:val="24"/>
        </w:rPr>
      </w:pPr>
      <w:r w:rsidRPr="002F5619">
        <w:rPr>
          <w:rFonts w:ascii="Arial" w:hAnsi="Arial" w:cs="Arial"/>
          <w:szCs w:val="24"/>
        </w:rPr>
        <w:t>Remove</w:t>
      </w:r>
      <w:r w:rsidR="006504FC">
        <w:rPr>
          <w:rFonts w:ascii="Arial" w:hAnsi="Arial" w:cs="Arial"/>
          <w:szCs w:val="24"/>
        </w:rPr>
        <w:t xml:space="preserve"> the</w:t>
      </w:r>
      <w:r w:rsidRPr="002F5619">
        <w:rPr>
          <w:rFonts w:ascii="Arial" w:hAnsi="Arial" w:cs="Arial"/>
          <w:szCs w:val="24"/>
        </w:rPr>
        <w:t xml:space="preserve"> LV1 </w:t>
      </w:r>
      <w:r w:rsidR="006504FC">
        <w:rPr>
          <w:rFonts w:ascii="Arial" w:hAnsi="Arial" w:cs="Arial"/>
          <w:szCs w:val="24"/>
        </w:rPr>
        <w:t>slide carrier</w:t>
      </w:r>
      <w:r w:rsidRPr="002F5619">
        <w:rPr>
          <w:rFonts w:ascii="Arial" w:hAnsi="Arial" w:cs="Arial"/>
          <w:szCs w:val="24"/>
        </w:rPr>
        <w:t xml:space="preserve"> and return slides to </w:t>
      </w:r>
      <w:r w:rsidR="006504FC">
        <w:rPr>
          <w:rFonts w:ascii="Arial" w:hAnsi="Arial" w:cs="Arial"/>
          <w:szCs w:val="24"/>
        </w:rPr>
        <w:t xml:space="preserve">the </w:t>
      </w:r>
      <w:r w:rsidRPr="002F5619">
        <w:rPr>
          <w:rFonts w:ascii="Arial" w:hAnsi="Arial" w:cs="Arial"/>
          <w:szCs w:val="24"/>
        </w:rPr>
        <w:t xml:space="preserve">standard </w:t>
      </w:r>
      <w:r w:rsidR="006504FC">
        <w:rPr>
          <w:rFonts w:ascii="Arial" w:hAnsi="Arial" w:cs="Arial"/>
          <w:szCs w:val="24"/>
        </w:rPr>
        <w:t xml:space="preserve">frozen section </w:t>
      </w:r>
      <w:r w:rsidRPr="002F5619">
        <w:rPr>
          <w:rFonts w:ascii="Arial" w:hAnsi="Arial" w:cs="Arial"/>
          <w:szCs w:val="24"/>
        </w:rPr>
        <w:t>slide tray</w:t>
      </w:r>
      <w:r w:rsidR="002D6135">
        <w:rPr>
          <w:rFonts w:ascii="Arial" w:hAnsi="Arial" w:cs="Arial"/>
          <w:szCs w:val="24"/>
        </w:rPr>
        <w:t>.</w:t>
      </w:r>
    </w:p>
    <w:p w:rsidR="00E35ED1" w:rsidRPr="002F5619" w:rsidRDefault="00E35ED1" w:rsidP="00C06278">
      <w:pPr>
        <w:pStyle w:val="ListParagraph"/>
        <w:numPr>
          <w:ilvl w:val="2"/>
          <w:numId w:val="2"/>
        </w:numPr>
        <w:spacing w:after="160" w:line="360" w:lineRule="auto"/>
        <w:rPr>
          <w:rFonts w:ascii="Arial" w:hAnsi="Arial" w:cs="Arial"/>
          <w:szCs w:val="24"/>
        </w:rPr>
      </w:pPr>
      <w:r w:rsidRPr="002F5619">
        <w:rPr>
          <w:rFonts w:ascii="Arial" w:hAnsi="Arial" w:cs="Arial"/>
          <w:szCs w:val="24"/>
        </w:rPr>
        <w:t xml:space="preserve">Insert </w:t>
      </w:r>
      <w:r w:rsidR="006504FC">
        <w:rPr>
          <w:rFonts w:ascii="Arial" w:hAnsi="Arial" w:cs="Arial"/>
          <w:szCs w:val="24"/>
        </w:rPr>
        <w:t xml:space="preserve">the </w:t>
      </w:r>
      <w:r w:rsidRPr="002F5619">
        <w:rPr>
          <w:rFonts w:ascii="Arial" w:hAnsi="Arial" w:cs="Arial"/>
          <w:szCs w:val="24"/>
        </w:rPr>
        <w:t xml:space="preserve">empty </w:t>
      </w:r>
      <w:r w:rsidR="006504FC">
        <w:rPr>
          <w:rFonts w:ascii="Arial" w:hAnsi="Arial" w:cs="Arial"/>
          <w:szCs w:val="24"/>
        </w:rPr>
        <w:t xml:space="preserve">slide carrier </w:t>
      </w:r>
      <w:r w:rsidRPr="002F5619">
        <w:rPr>
          <w:rFonts w:ascii="Arial" w:hAnsi="Arial" w:cs="Arial"/>
          <w:szCs w:val="24"/>
        </w:rPr>
        <w:t xml:space="preserve">into </w:t>
      </w:r>
      <w:r w:rsidR="006504FC">
        <w:rPr>
          <w:rFonts w:ascii="Arial" w:hAnsi="Arial" w:cs="Arial"/>
          <w:szCs w:val="24"/>
        </w:rPr>
        <w:t xml:space="preserve">the </w:t>
      </w:r>
      <w:r w:rsidRPr="002F5619">
        <w:rPr>
          <w:rFonts w:ascii="Arial" w:hAnsi="Arial" w:cs="Arial"/>
          <w:szCs w:val="24"/>
        </w:rPr>
        <w:t>LV1</w:t>
      </w:r>
      <w:r w:rsidR="002D6135">
        <w:rPr>
          <w:rFonts w:ascii="Arial" w:hAnsi="Arial" w:cs="Arial"/>
          <w:szCs w:val="24"/>
        </w:rPr>
        <w:t>.</w:t>
      </w:r>
    </w:p>
    <w:p w:rsidR="00E35ED1" w:rsidRPr="002F5619" w:rsidRDefault="00E35ED1" w:rsidP="00C06278">
      <w:pPr>
        <w:pStyle w:val="ListParagraph"/>
        <w:numPr>
          <w:ilvl w:val="2"/>
          <w:numId w:val="2"/>
        </w:numPr>
        <w:spacing w:after="160" w:line="360" w:lineRule="auto"/>
        <w:rPr>
          <w:rFonts w:ascii="Arial" w:hAnsi="Arial" w:cs="Arial"/>
          <w:szCs w:val="24"/>
        </w:rPr>
      </w:pPr>
      <w:r w:rsidRPr="002F5619">
        <w:rPr>
          <w:rFonts w:ascii="Arial" w:hAnsi="Arial" w:cs="Arial"/>
          <w:szCs w:val="24"/>
        </w:rPr>
        <w:t xml:space="preserve">Click </w:t>
      </w:r>
      <w:r w:rsidR="006504FC">
        <w:rPr>
          <w:rFonts w:ascii="Arial" w:hAnsi="Arial" w:cs="Arial"/>
          <w:szCs w:val="24"/>
        </w:rPr>
        <w:t xml:space="preserve">the </w:t>
      </w:r>
      <w:r w:rsidRPr="002F5619">
        <w:rPr>
          <w:rFonts w:ascii="Arial" w:hAnsi="Arial" w:cs="Arial"/>
          <w:szCs w:val="24"/>
        </w:rPr>
        <w:t xml:space="preserve">“Logoff” button on top of </w:t>
      </w:r>
      <w:r w:rsidR="006504FC">
        <w:rPr>
          <w:rFonts w:ascii="Arial" w:hAnsi="Arial" w:cs="Arial"/>
          <w:szCs w:val="24"/>
        </w:rPr>
        <w:t xml:space="preserve">the </w:t>
      </w:r>
      <w:r w:rsidRPr="002F5619">
        <w:rPr>
          <w:rFonts w:ascii="Arial" w:hAnsi="Arial" w:cs="Arial"/>
          <w:szCs w:val="24"/>
        </w:rPr>
        <w:t xml:space="preserve">LV1 </w:t>
      </w:r>
      <w:r w:rsidR="006504FC">
        <w:rPr>
          <w:rFonts w:ascii="Arial" w:hAnsi="Arial" w:cs="Arial"/>
          <w:szCs w:val="24"/>
        </w:rPr>
        <w:t>workstation screen</w:t>
      </w:r>
      <w:r w:rsidR="00007D69">
        <w:rPr>
          <w:rFonts w:ascii="Arial" w:hAnsi="Arial" w:cs="Arial"/>
          <w:szCs w:val="24"/>
        </w:rPr>
        <w:t xml:space="preserve"> (see Figure 1).</w:t>
      </w:r>
    </w:p>
    <w:p w:rsidR="00676768" w:rsidRDefault="00E35ED1" w:rsidP="00C06278">
      <w:pPr>
        <w:pStyle w:val="ListParagraph"/>
        <w:numPr>
          <w:ilvl w:val="2"/>
          <w:numId w:val="2"/>
        </w:numPr>
        <w:spacing w:after="160" w:line="360" w:lineRule="auto"/>
        <w:rPr>
          <w:rFonts w:ascii="Arial" w:hAnsi="Arial" w:cs="Arial"/>
          <w:color w:val="000000" w:themeColor="text1"/>
          <w:szCs w:val="24"/>
        </w:rPr>
      </w:pPr>
      <w:r w:rsidRPr="006504FC">
        <w:rPr>
          <w:rFonts w:ascii="Arial" w:hAnsi="Arial" w:cs="Arial"/>
          <w:color w:val="000000" w:themeColor="text1"/>
          <w:szCs w:val="24"/>
        </w:rPr>
        <w:t xml:space="preserve">ALL slides used for remote LV1 diagnosis </w:t>
      </w:r>
      <w:r w:rsidR="00676768">
        <w:rPr>
          <w:rFonts w:ascii="Arial" w:hAnsi="Arial" w:cs="Arial"/>
          <w:color w:val="000000" w:themeColor="text1"/>
          <w:szCs w:val="24"/>
        </w:rPr>
        <w:t>should</w:t>
      </w:r>
      <w:r w:rsidRPr="006504FC">
        <w:rPr>
          <w:rFonts w:ascii="Arial" w:hAnsi="Arial" w:cs="Arial"/>
          <w:color w:val="000000" w:themeColor="text1"/>
          <w:szCs w:val="24"/>
        </w:rPr>
        <w:t xml:space="preserve"> be sent to the reading pathologist </w:t>
      </w:r>
      <w:r w:rsidR="00676768">
        <w:rPr>
          <w:rFonts w:ascii="Arial" w:hAnsi="Arial" w:cs="Arial"/>
          <w:color w:val="000000" w:themeColor="text1"/>
          <w:szCs w:val="24"/>
        </w:rPr>
        <w:t>within one business day</w:t>
      </w:r>
      <w:r w:rsidRPr="006504FC">
        <w:rPr>
          <w:rFonts w:ascii="Arial" w:hAnsi="Arial" w:cs="Arial"/>
          <w:color w:val="000000" w:themeColor="text1"/>
          <w:szCs w:val="24"/>
        </w:rPr>
        <w:t xml:space="preserve"> to ensure concordance. </w:t>
      </w:r>
    </w:p>
    <w:p w:rsidR="00D43FD7" w:rsidRPr="006504FC" w:rsidRDefault="00676768" w:rsidP="00676768">
      <w:pPr>
        <w:pStyle w:val="ListParagraph"/>
        <w:numPr>
          <w:ilvl w:val="3"/>
          <w:numId w:val="2"/>
        </w:numPr>
        <w:spacing w:after="160" w:line="360" w:lineRule="auto"/>
        <w:rPr>
          <w:rFonts w:ascii="Arial" w:hAnsi="Arial" w:cs="Arial"/>
          <w:color w:val="000000" w:themeColor="text1"/>
          <w:szCs w:val="24"/>
        </w:rPr>
      </w:pPr>
      <w:r>
        <w:rPr>
          <w:rFonts w:ascii="Arial" w:hAnsi="Arial" w:cs="Arial"/>
          <w:color w:val="000000" w:themeColor="text1"/>
          <w:szCs w:val="24"/>
        </w:rPr>
        <w:t xml:space="preserve">No neuropathology </w:t>
      </w:r>
      <w:r w:rsidR="00E35ED1" w:rsidRPr="006504FC">
        <w:rPr>
          <w:rFonts w:ascii="Arial" w:hAnsi="Arial" w:cs="Arial"/>
          <w:color w:val="000000" w:themeColor="text1"/>
          <w:szCs w:val="24"/>
        </w:rPr>
        <w:t xml:space="preserve">frozen </w:t>
      </w:r>
      <w:r>
        <w:rPr>
          <w:rFonts w:ascii="Arial" w:hAnsi="Arial" w:cs="Arial"/>
          <w:color w:val="000000" w:themeColor="text1"/>
          <w:szCs w:val="24"/>
        </w:rPr>
        <w:t xml:space="preserve">section </w:t>
      </w:r>
      <w:r w:rsidR="00E35ED1" w:rsidRPr="006504FC">
        <w:rPr>
          <w:rFonts w:ascii="Arial" w:hAnsi="Arial" w:cs="Arial"/>
          <w:color w:val="000000" w:themeColor="text1"/>
          <w:szCs w:val="24"/>
        </w:rPr>
        <w:t xml:space="preserve">slides </w:t>
      </w:r>
      <w:r>
        <w:rPr>
          <w:rFonts w:ascii="Arial" w:hAnsi="Arial" w:cs="Arial"/>
          <w:color w:val="000000" w:themeColor="text1"/>
          <w:szCs w:val="24"/>
        </w:rPr>
        <w:t>should</w:t>
      </w:r>
      <w:r w:rsidR="00E35ED1" w:rsidRPr="006504FC">
        <w:rPr>
          <w:rFonts w:ascii="Arial" w:hAnsi="Arial" w:cs="Arial"/>
          <w:color w:val="000000" w:themeColor="text1"/>
          <w:szCs w:val="24"/>
        </w:rPr>
        <w:t xml:space="preserve"> remain at </w:t>
      </w:r>
      <w:r w:rsidR="006504FC">
        <w:rPr>
          <w:rFonts w:ascii="Arial" w:hAnsi="Arial" w:cs="Arial"/>
          <w:color w:val="000000" w:themeColor="text1"/>
          <w:szCs w:val="24"/>
        </w:rPr>
        <w:t xml:space="preserve">the </w:t>
      </w:r>
      <w:r w:rsidR="00E35ED1" w:rsidRPr="006504FC">
        <w:rPr>
          <w:rFonts w:ascii="Arial" w:hAnsi="Arial" w:cs="Arial"/>
          <w:color w:val="000000" w:themeColor="text1"/>
          <w:szCs w:val="24"/>
        </w:rPr>
        <w:t>frozen section room for teaching or any other purpose until the case is signed out.</w:t>
      </w:r>
    </w:p>
    <w:p w:rsidR="00D43FD7" w:rsidRDefault="00D43FD7" w:rsidP="00E03E9A">
      <w:pPr>
        <w:pStyle w:val="ListParagraph"/>
        <w:numPr>
          <w:ilvl w:val="0"/>
          <w:numId w:val="2"/>
        </w:numPr>
        <w:spacing w:before="480" w:after="160" w:line="360" w:lineRule="auto"/>
        <w:contextualSpacing w:val="0"/>
        <w:rPr>
          <w:rFonts w:ascii="Arial" w:hAnsi="Arial" w:cs="Arial"/>
          <w:sz w:val="24"/>
          <w:szCs w:val="24"/>
        </w:rPr>
      </w:pPr>
      <w:r>
        <w:rPr>
          <w:rFonts w:ascii="Arial" w:hAnsi="Arial" w:cs="Arial"/>
          <w:b/>
          <w:szCs w:val="24"/>
          <w:u w:val="single"/>
        </w:rPr>
        <w:t>Both parties</w:t>
      </w:r>
      <w:r w:rsidRPr="00E03E9A">
        <w:rPr>
          <w:rFonts w:ascii="Arial" w:hAnsi="Arial" w:cs="Arial"/>
          <w:sz w:val="24"/>
          <w:szCs w:val="24"/>
        </w:rPr>
        <w:t>:</w:t>
      </w:r>
      <w:r>
        <w:rPr>
          <w:rFonts w:ascii="Arial" w:hAnsi="Arial" w:cs="Arial"/>
          <w:sz w:val="24"/>
          <w:szCs w:val="24"/>
        </w:rPr>
        <w:t xml:space="preserve"> </w:t>
      </w:r>
      <w:r w:rsidR="00ED00DC" w:rsidRPr="00ED00DC">
        <w:rPr>
          <w:rFonts w:ascii="Arial" w:hAnsi="Arial" w:cs="Arial"/>
          <w:b/>
          <w:sz w:val="24"/>
          <w:szCs w:val="24"/>
        </w:rPr>
        <w:t>Troubleshooting</w:t>
      </w:r>
    </w:p>
    <w:p w:rsidR="00D43FD7" w:rsidRPr="00C10A00" w:rsidRDefault="003A6528" w:rsidP="003A6528">
      <w:pPr>
        <w:pStyle w:val="ListParagraph"/>
        <w:numPr>
          <w:ilvl w:val="1"/>
          <w:numId w:val="2"/>
        </w:numPr>
        <w:spacing w:after="160" w:line="360" w:lineRule="auto"/>
        <w:rPr>
          <w:rFonts w:ascii="Arial" w:hAnsi="Arial" w:cs="Arial"/>
          <w:szCs w:val="24"/>
          <w:u w:val="single"/>
        </w:rPr>
      </w:pPr>
      <w:r w:rsidRPr="00C10A00">
        <w:rPr>
          <w:rFonts w:ascii="Arial" w:hAnsi="Arial" w:cs="Arial"/>
          <w:szCs w:val="24"/>
          <w:u w:val="single"/>
        </w:rPr>
        <w:t>In the event of software freezes (LV1 stops responding to commands)</w:t>
      </w:r>
      <w:r w:rsidR="00ED00DC" w:rsidRPr="00C10A00">
        <w:rPr>
          <w:rFonts w:ascii="Arial" w:hAnsi="Arial" w:cs="Arial"/>
          <w:szCs w:val="24"/>
          <w:u w:val="single"/>
        </w:rPr>
        <w:t xml:space="preserve"> </w:t>
      </w:r>
    </w:p>
    <w:p w:rsidR="00F66BA6" w:rsidRPr="00C10A00" w:rsidRDefault="004E4F94"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 xml:space="preserve">Close software by </w:t>
      </w:r>
      <w:r w:rsidR="003A6528" w:rsidRPr="00C10A00">
        <w:rPr>
          <w:rFonts w:ascii="Arial" w:hAnsi="Arial" w:cs="Arial"/>
          <w:szCs w:val="24"/>
        </w:rPr>
        <w:t>clicking the orange “</w:t>
      </w:r>
      <w:r w:rsidR="003A6528" w:rsidRPr="00C10A00">
        <w:rPr>
          <w:rFonts w:ascii="Arial" w:hAnsi="Arial" w:cs="Arial"/>
          <w:szCs w:val="24"/>
          <w:u w:val="single"/>
        </w:rPr>
        <w:t>Close LV1 Software” button</w:t>
      </w:r>
      <w:r w:rsidR="003A6528" w:rsidRPr="00C10A00">
        <w:rPr>
          <w:rFonts w:ascii="Arial" w:hAnsi="Arial" w:cs="Arial"/>
          <w:szCs w:val="24"/>
        </w:rPr>
        <w:t xml:space="preserve"> in the top center banner.  (See Figure 1)</w:t>
      </w:r>
    </w:p>
    <w:p w:rsidR="00F66BA6" w:rsidRPr="00C10A00" w:rsidRDefault="004E4F94"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 xml:space="preserve">Toggle LV1 </w:t>
      </w:r>
      <w:r w:rsidR="00676768">
        <w:rPr>
          <w:rFonts w:ascii="Arial" w:hAnsi="Arial" w:cs="Arial"/>
          <w:szCs w:val="24"/>
        </w:rPr>
        <w:t>power switch (</w:t>
      </w:r>
      <w:r w:rsidRPr="00C10A00">
        <w:rPr>
          <w:rFonts w:ascii="Arial" w:hAnsi="Arial" w:cs="Arial"/>
          <w:szCs w:val="24"/>
        </w:rPr>
        <w:t>rocker switch at back</w:t>
      </w:r>
      <w:r w:rsidR="00676768">
        <w:rPr>
          <w:rFonts w:ascii="Arial" w:hAnsi="Arial" w:cs="Arial"/>
          <w:szCs w:val="24"/>
        </w:rPr>
        <w:t>)</w:t>
      </w:r>
      <w:r w:rsidRPr="00C10A00">
        <w:rPr>
          <w:rFonts w:ascii="Arial" w:hAnsi="Arial" w:cs="Arial"/>
          <w:szCs w:val="24"/>
        </w:rPr>
        <w:t xml:space="preserve"> off,</w:t>
      </w:r>
      <w:r w:rsidR="003A6528" w:rsidRPr="00C10A00">
        <w:rPr>
          <w:rFonts w:ascii="Arial" w:hAnsi="Arial" w:cs="Arial"/>
          <w:szCs w:val="24"/>
        </w:rPr>
        <w:t xml:space="preserve"> then</w:t>
      </w:r>
      <w:r w:rsidRPr="00C10A00">
        <w:rPr>
          <w:rFonts w:ascii="Arial" w:hAnsi="Arial" w:cs="Arial"/>
          <w:szCs w:val="24"/>
        </w:rPr>
        <w:t xml:space="preserve"> on</w:t>
      </w:r>
      <w:r w:rsidR="00CC7B1B">
        <w:rPr>
          <w:rFonts w:ascii="Arial" w:hAnsi="Arial" w:cs="Arial"/>
          <w:szCs w:val="24"/>
        </w:rPr>
        <w:t>.</w:t>
      </w:r>
    </w:p>
    <w:p w:rsidR="00F66BA6" w:rsidRPr="00C10A00" w:rsidRDefault="004E4F94"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 xml:space="preserve">Press </w:t>
      </w:r>
      <w:r w:rsidR="00CC7B1B">
        <w:rPr>
          <w:rFonts w:ascii="Arial" w:hAnsi="Arial" w:cs="Arial"/>
          <w:szCs w:val="24"/>
        </w:rPr>
        <w:t xml:space="preserve">the soft </w:t>
      </w:r>
      <w:r w:rsidRPr="00C10A00">
        <w:rPr>
          <w:rFonts w:ascii="Arial" w:hAnsi="Arial" w:cs="Arial"/>
          <w:szCs w:val="24"/>
        </w:rPr>
        <w:t xml:space="preserve">power button on </w:t>
      </w:r>
      <w:r w:rsidR="00CC7B1B">
        <w:rPr>
          <w:rFonts w:ascii="Arial" w:hAnsi="Arial" w:cs="Arial"/>
          <w:szCs w:val="24"/>
        </w:rPr>
        <w:t xml:space="preserve">the </w:t>
      </w:r>
      <w:r w:rsidRPr="00C10A00">
        <w:rPr>
          <w:rFonts w:ascii="Arial" w:hAnsi="Arial" w:cs="Arial"/>
          <w:szCs w:val="24"/>
        </w:rPr>
        <w:t xml:space="preserve">front. </w:t>
      </w:r>
      <w:r w:rsidR="00CC7B1B">
        <w:rPr>
          <w:rFonts w:ascii="Arial" w:hAnsi="Arial" w:cs="Arial"/>
          <w:szCs w:val="24"/>
        </w:rPr>
        <w:t>This button will turn</w:t>
      </w:r>
      <w:r w:rsidRPr="00C10A00">
        <w:rPr>
          <w:rFonts w:ascii="Arial" w:hAnsi="Arial" w:cs="Arial"/>
          <w:szCs w:val="24"/>
        </w:rPr>
        <w:t xml:space="preserve"> from amber to green &amp; </w:t>
      </w:r>
      <w:r w:rsidR="00CC7B1B">
        <w:rPr>
          <w:rFonts w:ascii="Arial" w:hAnsi="Arial" w:cs="Arial"/>
          <w:szCs w:val="24"/>
        </w:rPr>
        <w:t xml:space="preserve">the </w:t>
      </w:r>
      <w:r w:rsidRPr="00C10A00">
        <w:rPr>
          <w:rFonts w:ascii="Arial" w:hAnsi="Arial" w:cs="Arial"/>
          <w:szCs w:val="24"/>
        </w:rPr>
        <w:t>adjacent “busy” light turns on for</w:t>
      </w:r>
      <w:r w:rsidR="00CC7B1B">
        <w:rPr>
          <w:rFonts w:ascii="Arial" w:hAnsi="Arial" w:cs="Arial"/>
          <w:szCs w:val="24"/>
        </w:rPr>
        <w:t xml:space="preserve"> approximately 10 seconds.</w:t>
      </w:r>
    </w:p>
    <w:p w:rsidR="00F66BA6" w:rsidRPr="00C10A00" w:rsidRDefault="004E4F94"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 xml:space="preserve">When </w:t>
      </w:r>
      <w:r w:rsidR="00CC7B1B">
        <w:rPr>
          <w:rFonts w:ascii="Arial" w:hAnsi="Arial" w:cs="Arial"/>
          <w:szCs w:val="24"/>
        </w:rPr>
        <w:t xml:space="preserve">the </w:t>
      </w:r>
      <w:r w:rsidRPr="00C10A00">
        <w:rPr>
          <w:rFonts w:ascii="Arial" w:hAnsi="Arial" w:cs="Arial"/>
          <w:szCs w:val="24"/>
        </w:rPr>
        <w:t xml:space="preserve">“busy” light turns off, double click </w:t>
      </w:r>
      <w:r w:rsidR="00CC7B1B">
        <w:rPr>
          <w:rFonts w:ascii="Arial" w:hAnsi="Arial" w:cs="Arial"/>
          <w:szCs w:val="24"/>
        </w:rPr>
        <w:t xml:space="preserve">the </w:t>
      </w:r>
      <w:r w:rsidRPr="00C10A00">
        <w:rPr>
          <w:rFonts w:ascii="Arial" w:hAnsi="Arial" w:cs="Arial"/>
          <w:szCs w:val="24"/>
        </w:rPr>
        <w:t>“LV1 console” icon on</w:t>
      </w:r>
      <w:r w:rsidR="00CC7B1B">
        <w:rPr>
          <w:rFonts w:ascii="Arial" w:hAnsi="Arial" w:cs="Arial"/>
          <w:szCs w:val="24"/>
        </w:rPr>
        <w:t xml:space="preserve"> the workstation</w:t>
      </w:r>
      <w:r w:rsidRPr="00C10A00">
        <w:rPr>
          <w:rFonts w:ascii="Arial" w:hAnsi="Arial" w:cs="Arial"/>
          <w:szCs w:val="24"/>
        </w:rPr>
        <w:t xml:space="preserve"> monitor to re-open </w:t>
      </w:r>
      <w:r w:rsidR="00CC7B1B">
        <w:rPr>
          <w:rFonts w:ascii="Arial" w:hAnsi="Arial" w:cs="Arial"/>
          <w:szCs w:val="24"/>
        </w:rPr>
        <w:t xml:space="preserve">the LV1 </w:t>
      </w:r>
      <w:r w:rsidRPr="00C10A00">
        <w:rPr>
          <w:rFonts w:ascii="Arial" w:hAnsi="Arial" w:cs="Arial"/>
          <w:szCs w:val="24"/>
        </w:rPr>
        <w:t>software</w:t>
      </w:r>
      <w:r w:rsidR="00CC7B1B">
        <w:rPr>
          <w:rFonts w:ascii="Arial" w:hAnsi="Arial" w:cs="Arial"/>
          <w:szCs w:val="24"/>
        </w:rPr>
        <w:t>.</w:t>
      </w:r>
    </w:p>
    <w:p w:rsidR="00F66BA6" w:rsidRPr="00C10A00" w:rsidRDefault="004E4F94"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LV1 selection screen appears when ready</w:t>
      </w:r>
      <w:r w:rsidR="00CC7B1B">
        <w:rPr>
          <w:rFonts w:ascii="Arial" w:hAnsi="Arial" w:cs="Arial"/>
          <w:szCs w:val="24"/>
        </w:rPr>
        <w:t>.</w:t>
      </w:r>
      <w:r w:rsidRPr="00C10A00">
        <w:rPr>
          <w:rFonts w:ascii="Arial" w:hAnsi="Arial" w:cs="Arial"/>
          <w:szCs w:val="24"/>
        </w:rPr>
        <w:t xml:space="preserve"> </w:t>
      </w:r>
    </w:p>
    <w:p w:rsidR="003A6528" w:rsidRPr="00C10A00" w:rsidRDefault="003A6528" w:rsidP="003A6528">
      <w:pPr>
        <w:pStyle w:val="ListParagraph"/>
        <w:numPr>
          <w:ilvl w:val="2"/>
          <w:numId w:val="2"/>
        </w:numPr>
        <w:spacing w:after="160" w:line="360" w:lineRule="auto"/>
        <w:rPr>
          <w:rFonts w:ascii="Arial" w:hAnsi="Arial" w:cs="Arial"/>
          <w:szCs w:val="24"/>
        </w:rPr>
      </w:pPr>
      <w:r w:rsidRPr="00C10A00">
        <w:rPr>
          <w:rFonts w:ascii="Arial" w:hAnsi="Arial" w:cs="Arial"/>
          <w:szCs w:val="24"/>
        </w:rPr>
        <w:t>Resume work.</w:t>
      </w:r>
    </w:p>
    <w:p w:rsidR="005136E9" w:rsidRPr="00C10A00" w:rsidRDefault="005136E9" w:rsidP="005136E9">
      <w:pPr>
        <w:pStyle w:val="ListParagraph"/>
        <w:numPr>
          <w:ilvl w:val="1"/>
          <w:numId w:val="2"/>
        </w:numPr>
        <w:spacing w:after="160" w:line="360" w:lineRule="auto"/>
        <w:rPr>
          <w:rFonts w:ascii="Arial" w:hAnsi="Arial" w:cs="Arial"/>
          <w:szCs w:val="24"/>
          <w:u w:val="single"/>
        </w:rPr>
      </w:pPr>
      <w:r w:rsidRPr="00C10A00">
        <w:rPr>
          <w:rFonts w:ascii="Arial" w:hAnsi="Arial" w:cs="Arial"/>
          <w:szCs w:val="24"/>
          <w:u w:val="single"/>
        </w:rPr>
        <w:t>“Help Me Now” button</w:t>
      </w:r>
    </w:p>
    <w:p w:rsidR="005136E9" w:rsidRPr="00C10A00" w:rsidRDefault="005136E9" w:rsidP="005136E9">
      <w:pPr>
        <w:pStyle w:val="ListParagraph"/>
        <w:numPr>
          <w:ilvl w:val="2"/>
          <w:numId w:val="2"/>
        </w:numPr>
        <w:spacing w:after="160" w:line="360" w:lineRule="auto"/>
        <w:rPr>
          <w:rFonts w:ascii="Arial" w:hAnsi="Arial" w:cs="Arial"/>
          <w:szCs w:val="24"/>
        </w:rPr>
      </w:pPr>
      <w:r w:rsidRPr="00C10A00">
        <w:rPr>
          <w:rFonts w:ascii="Arial" w:hAnsi="Arial" w:cs="Arial"/>
          <w:szCs w:val="24"/>
        </w:rPr>
        <w:t xml:space="preserve">Located at the right end of the floating banner at the top of each workstation.  See Figs 1 and </w:t>
      </w:r>
      <w:r w:rsidR="00AF50E3">
        <w:rPr>
          <w:rFonts w:ascii="Arial" w:hAnsi="Arial" w:cs="Arial"/>
          <w:szCs w:val="24"/>
        </w:rPr>
        <w:t>9</w:t>
      </w:r>
      <w:r w:rsidRPr="00C10A00">
        <w:rPr>
          <w:rFonts w:ascii="Arial" w:hAnsi="Arial" w:cs="Arial"/>
          <w:szCs w:val="24"/>
        </w:rPr>
        <w:t>.</w:t>
      </w:r>
    </w:p>
    <w:p w:rsidR="005136E9" w:rsidRPr="00C10A00" w:rsidRDefault="005136E9" w:rsidP="005136E9">
      <w:pPr>
        <w:pStyle w:val="ListParagraph"/>
        <w:numPr>
          <w:ilvl w:val="2"/>
          <w:numId w:val="2"/>
        </w:numPr>
        <w:spacing w:after="160" w:line="360" w:lineRule="auto"/>
        <w:rPr>
          <w:rFonts w:ascii="Arial" w:hAnsi="Arial" w:cs="Arial"/>
          <w:szCs w:val="24"/>
        </w:rPr>
      </w:pPr>
      <w:r w:rsidRPr="00C10A00">
        <w:rPr>
          <w:rFonts w:ascii="Arial" w:hAnsi="Arial" w:cs="Arial"/>
          <w:szCs w:val="24"/>
        </w:rPr>
        <w:t>Use this button only if standard troubleshooting measures fail.</w:t>
      </w:r>
    </w:p>
    <w:p w:rsidR="005136E9" w:rsidRPr="00C10A00" w:rsidRDefault="005136E9" w:rsidP="005136E9">
      <w:pPr>
        <w:pStyle w:val="ListParagraph"/>
        <w:numPr>
          <w:ilvl w:val="2"/>
          <w:numId w:val="2"/>
        </w:numPr>
        <w:spacing w:after="160" w:line="360" w:lineRule="auto"/>
        <w:rPr>
          <w:rFonts w:ascii="Arial" w:hAnsi="Arial" w:cs="Arial"/>
          <w:szCs w:val="24"/>
        </w:rPr>
      </w:pPr>
      <w:r w:rsidRPr="00C10A00">
        <w:rPr>
          <w:rFonts w:ascii="Arial" w:hAnsi="Arial" w:cs="Arial"/>
          <w:szCs w:val="24"/>
        </w:rPr>
        <w:t>Clicking this button will bring up a simple form allowing input of a name, callback number, and message.  The page will go to multiple members of the Digital Pathology team simultaneously</w:t>
      </w:r>
      <w:r w:rsidR="00CC7B1B">
        <w:rPr>
          <w:rFonts w:ascii="Arial" w:hAnsi="Arial" w:cs="Arial"/>
          <w:szCs w:val="24"/>
        </w:rPr>
        <w:t xml:space="preserve"> and a call back will occur within approximately 5-15 minutes.</w:t>
      </w:r>
    </w:p>
    <w:p w:rsidR="00293FA3" w:rsidRPr="00293FA3" w:rsidRDefault="00293FA3" w:rsidP="00293FA3">
      <w:pPr>
        <w:pStyle w:val="ListParagraph"/>
        <w:numPr>
          <w:ilvl w:val="0"/>
          <w:numId w:val="2"/>
        </w:numPr>
        <w:spacing w:after="160" w:line="360" w:lineRule="auto"/>
        <w:rPr>
          <w:rFonts w:ascii="Arial" w:hAnsi="Arial" w:cs="Arial"/>
          <w:b/>
          <w:sz w:val="24"/>
          <w:szCs w:val="24"/>
        </w:rPr>
      </w:pPr>
      <w:r>
        <w:rPr>
          <w:rFonts w:ascii="Arial" w:hAnsi="Arial" w:cs="Arial"/>
          <w:sz w:val="24"/>
          <w:szCs w:val="24"/>
        </w:rPr>
        <w:t xml:space="preserve"> </w:t>
      </w:r>
      <w:r w:rsidRPr="00293FA3">
        <w:rPr>
          <w:rFonts w:ascii="Arial" w:hAnsi="Arial" w:cs="Arial"/>
          <w:b/>
          <w:sz w:val="24"/>
          <w:szCs w:val="24"/>
        </w:rPr>
        <w:t>Appendix</w:t>
      </w:r>
    </w:p>
    <w:p w:rsidR="00293FA3" w:rsidRPr="00C10A00" w:rsidRDefault="00293FA3" w:rsidP="00293FA3">
      <w:pPr>
        <w:pStyle w:val="ListParagraph"/>
        <w:numPr>
          <w:ilvl w:val="1"/>
          <w:numId w:val="2"/>
        </w:numPr>
        <w:spacing w:after="160" w:line="360" w:lineRule="auto"/>
        <w:rPr>
          <w:rFonts w:ascii="Arial" w:hAnsi="Arial" w:cs="Arial"/>
          <w:szCs w:val="24"/>
        </w:rPr>
      </w:pPr>
      <w:r w:rsidRPr="00C10A00">
        <w:rPr>
          <w:rFonts w:ascii="Arial" w:hAnsi="Arial" w:cs="Arial"/>
          <w:szCs w:val="24"/>
        </w:rPr>
        <w:t>Permount</w:t>
      </w:r>
    </w:p>
    <w:p w:rsidR="00293FA3" w:rsidRPr="00C10A00" w:rsidRDefault="00074400" w:rsidP="00293FA3">
      <w:pPr>
        <w:pStyle w:val="ListParagraph"/>
        <w:numPr>
          <w:ilvl w:val="2"/>
          <w:numId w:val="2"/>
        </w:numPr>
        <w:spacing w:after="160" w:line="360" w:lineRule="auto"/>
        <w:rPr>
          <w:rFonts w:ascii="Arial" w:hAnsi="Arial" w:cs="Arial"/>
          <w:szCs w:val="24"/>
        </w:rPr>
      </w:pPr>
      <w:r>
        <w:rPr>
          <w:rFonts w:ascii="Arial" w:hAnsi="Arial" w:cs="Arial"/>
          <w:szCs w:val="24"/>
        </w:rPr>
        <w:t xml:space="preserve">While </w:t>
      </w:r>
      <w:r w:rsidR="00293FA3" w:rsidRPr="00C10A00">
        <w:rPr>
          <w:rFonts w:ascii="Arial" w:hAnsi="Arial" w:cs="Arial"/>
          <w:szCs w:val="24"/>
        </w:rPr>
        <w:t>Permount is not desirable as a mounting medium for use with the LV1 remote microscope</w:t>
      </w:r>
      <w:r>
        <w:rPr>
          <w:rFonts w:ascii="Arial" w:hAnsi="Arial" w:cs="Arial"/>
          <w:szCs w:val="24"/>
        </w:rPr>
        <w:t xml:space="preserve">, the </w:t>
      </w:r>
      <w:r w:rsidR="00B64EC4">
        <w:rPr>
          <w:rFonts w:ascii="Arial" w:hAnsi="Arial" w:cs="Arial"/>
          <w:szCs w:val="24"/>
        </w:rPr>
        <w:t>LV1 will function with Permount-</w:t>
      </w:r>
      <w:r>
        <w:rPr>
          <w:rFonts w:ascii="Arial" w:hAnsi="Arial" w:cs="Arial"/>
          <w:szCs w:val="24"/>
        </w:rPr>
        <w:t>coverslipped slides.</w:t>
      </w:r>
      <w:r w:rsidR="00293FA3" w:rsidRPr="00C10A00">
        <w:rPr>
          <w:rFonts w:ascii="Arial" w:hAnsi="Arial" w:cs="Arial"/>
          <w:szCs w:val="24"/>
        </w:rPr>
        <w:t xml:space="preserve"> </w:t>
      </w:r>
      <w:r>
        <w:rPr>
          <w:rFonts w:ascii="Arial" w:hAnsi="Arial" w:cs="Arial"/>
          <w:szCs w:val="24"/>
        </w:rPr>
        <w:t>There</w:t>
      </w:r>
      <w:r w:rsidR="00293FA3" w:rsidRPr="00C10A00">
        <w:rPr>
          <w:rFonts w:ascii="Arial" w:hAnsi="Arial" w:cs="Arial"/>
          <w:szCs w:val="24"/>
        </w:rPr>
        <w:t xml:space="preserve"> may be occasions where its use is necessary or unavoidable.  Examples include</w:t>
      </w:r>
      <w:r>
        <w:rPr>
          <w:rFonts w:ascii="Arial" w:hAnsi="Arial" w:cs="Arial"/>
          <w:szCs w:val="24"/>
        </w:rPr>
        <w:t>:</w:t>
      </w:r>
    </w:p>
    <w:p w:rsidR="00293FA3" w:rsidRPr="00C10A00" w:rsidRDefault="00293FA3" w:rsidP="00293FA3">
      <w:pPr>
        <w:pStyle w:val="ListParagraph"/>
        <w:numPr>
          <w:ilvl w:val="3"/>
          <w:numId w:val="2"/>
        </w:numPr>
        <w:spacing w:after="160" w:line="360" w:lineRule="auto"/>
        <w:rPr>
          <w:rFonts w:ascii="Arial" w:hAnsi="Arial" w:cs="Arial"/>
          <w:szCs w:val="24"/>
        </w:rPr>
      </w:pPr>
      <w:r w:rsidRPr="00C10A00">
        <w:rPr>
          <w:rFonts w:ascii="Arial" w:hAnsi="Arial" w:cs="Arial"/>
          <w:szCs w:val="24"/>
        </w:rPr>
        <w:t>Person preparing the frozen section slide forgets to use UV-sensitive mounting medium</w:t>
      </w:r>
      <w:r w:rsidR="00074400">
        <w:rPr>
          <w:rFonts w:ascii="Arial" w:hAnsi="Arial" w:cs="Arial"/>
          <w:szCs w:val="24"/>
        </w:rPr>
        <w:t xml:space="preserve"> and there is not enough time to re</w:t>
      </w:r>
      <w:r w:rsidR="00B64EC4">
        <w:rPr>
          <w:rFonts w:ascii="Arial" w:hAnsi="Arial" w:cs="Arial"/>
          <w:szCs w:val="24"/>
        </w:rPr>
        <w:t>-</w:t>
      </w:r>
      <w:r w:rsidR="00074400">
        <w:rPr>
          <w:rFonts w:ascii="Arial" w:hAnsi="Arial" w:cs="Arial"/>
          <w:szCs w:val="24"/>
        </w:rPr>
        <w:t>coverslip the slide.</w:t>
      </w:r>
    </w:p>
    <w:p w:rsidR="00293FA3" w:rsidRDefault="00293FA3" w:rsidP="00293FA3">
      <w:pPr>
        <w:pStyle w:val="ListParagraph"/>
        <w:numPr>
          <w:ilvl w:val="3"/>
          <w:numId w:val="2"/>
        </w:numPr>
        <w:spacing w:after="160" w:line="360" w:lineRule="auto"/>
        <w:rPr>
          <w:rFonts w:ascii="Arial" w:hAnsi="Arial" w:cs="Arial"/>
          <w:szCs w:val="24"/>
        </w:rPr>
      </w:pPr>
      <w:r w:rsidRPr="00C10A00">
        <w:rPr>
          <w:rFonts w:ascii="Arial" w:hAnsi="Arial" w:cs="Arial"/>
          <w:szCs w:val="24"/>
        </w:rPr>
        <w:t>Pathologist(s) examining Permount-prepared frozen section slide</w:t>
      </w:r>
      <w:r w:rsidR="00074400">
        <w:rPr>
          <w:rFonts w:ascii="Arial" w:hAnsi="Arial" w:cs="Arial"/>
          <w:szCs w:val="24"/>
        </w:rPr>
        <w:t>s</w:t>
      </w:r>
      <w:r w:rsidRPr="00C10A00">
        <w:rPr>
          <w:rFonts w:ascii="Arial" w:hAnsi="Arial" w:cs="Arial"/>
          <w:szCs w:val="24"/>
        </w:rPr>
        <w:t xml:space="preserve"> using conventional light microscopy desire a consult with another pathologist using the LV1.</w:t>
      </w:r>
    </w:p>
    <w:p w:rsidR="00B91906" w:rsidRPr="00C10A00" w:rsidRDefault="00B91906" w:rsidP="00B91906">
      <w:pPr>
        <w:pStyle w:val="ListParagraph"/>
        <w:numPr>
          <w:ilvl w:val="4"/>
          <w:numId w:val="2"/>
        </w:numPr>
        <w:spacing w:after="160" w:line="360" w:lineRule="auto"/>
        <w:rPr>
          <w:rFonts w:ascii="Arial" w:hAnsi="Arial" w:cs="Arial"/>
          <w:szCs w:val="24"/>
        </w:rPr>
      </w:pPr>
      <w:r w:rsidRPr="00B91906">
        <w:rPr>
          <w:rFonts w:ascii="Arial" w:hAnsi="Arial" w:cs="Arial"/>
          <w:b/>
          <w:szCs w:val="24"/>
        </w:rPr>
        <w:t>NOTE:</w:t>
      </w:r>
      <w:r>
        <w:rPr>
          <w:rFonts w:ascii="Arial" w:hAnsi="Arial" w:cs="Arial"/>
          <w:szCs w:val="24"/>
        </w:rPr>
        <w:t xml:space="preserve"> Not all frozen section cases require the use of UV crosslinked mounting media at this time.</w:t>
      </w:r>
    </w:p>
    <w:p w:rsidR="00293FA3" w:rsidRPr="00C10A00" w:rsidRDefault="00293FA3" w:rsidP="00293FA3">
      <w:pPr>
        <w:pStyle w:val="ListParagraph"/>
        <w:numPr>
          <w:ilvl w:val="2"/>
          <w:numId w:val="2"/>
        </w:numPr>
        <w:spacing w:after="160" w:line="360" w:lineRule="auto"/>
        <w:rPr>
          <w:rFonts w:ascii="Arial" w:hAnsi="Arial" w:cs="Arial"/>
          <w:szCs w:val="24"/>
        </w:rPr>
      </w:pPr>
      <w:r w:rsidRPr="00C10A00">
        <w:rPr>
          <w:rFonts w:ascii="Arial" w:hAnsi="Arial" w:cs="Arial"/>
          <w:szCs w:val="24"/>
        </w:rPr>
        <w:t>Principles</w:t>
      </w:r>
    </w:p>
    <w:p w:rsidR="00293FA3" w:rsidRDefault="00947DB6" w:rsidP="00293FA3">
      <w:pPr>
        <w:pStyle w:val="ListParagraph"/>
        <w:numPr>
          <w:ilvl w:val="3"/>
          <w:numId w:val="2"/>
        </w:numPr>
        <w:spacing w:after="160" w:line="360" w:lineRule="auto"/>
        <w:rPr>
          <w:rFonts w:ascii="Arial" w:hAnsi="Arial" w:cs="Arial"/>
          <w:szCs w:val="24"/>
        </w:rPr>
      </w:pPr>
      <w:r>
        <w:rPr>
          <w:rFonts w:ascii="Arial" w:hAnsi="Arial" w:cs="Arial"/>
          <w:szCs w:val="24"/>
        </w:rPr>
        <w:t>Use the minimum amount of Permount required. Excess Permount is dangerous to the inner workings of the LV1.</w:t>
      </w:r>
    </w:p>
    <w:p w:rsidR="007637D8" w:rsidRDefault="007637D8" w:rsidP="00293FA3">
      <w:pPr>
        <w:pStyle w:val="ListParagraph"/>
        <w:numPr>
          <w:ilvl w:val="3"/>
          <w:numId w:val="2"/>
        </w:numPr>
        <w:spacing w:after="160" w:line="360" w:lineRule="auto"/>
        <w:rPr>
          <w:rFonts w:ascii="Arial" w:hAnsi="Arial" w:cs="Arial"/>
          <w:szCs w:val="24"/>
        </w:rPr>
      </w:pPr>
      <w:r>
        <w:rPr>
          <w:rFonts w:ascii="Arial" w:hAnsi="Arial" w:cs="Arial"/>
          <w:szCs w:val="24"/>
        </w:rPr>
        <w:t xml:space="preserve">On a piece of paper towel, turn the slide upside-down. With another piece of paper towel, wipe the back of the slide rapidly back and forth a few times </w:t>
      </w:r>
      <w:r w:rsidRPr="007637D8">
        <w:rPr>
          <w:rFonts w:ascii="Arial" w:hAnsi="Arial" w:cs="Arial"/>
          <w:szCs w:val="24"/>
          <w:u w:val="single"/>
        </w:rPr>
        <w:t>while applying pressure</w:t>
      </w:r>
      <w:r>
        <w:rPr>
          <w:rFonts w:ascii="Arial" w:hAnsi="Arial" w:cs="Arial"/>
          <w:szCs w:val="24"/>
        </w:rPr>
        <w:t>.  This cleans the back of the slide of excess Permount and reduces the possibility of drips due to excess.</w:t>
      </w:r>
    </w:p>
    <w:p w:rsidR="00947DB6" w:rsidRDefault="00947DB6" w:rsidP="00293FA3">
      <w:pPr>
        <w:pStyle w:val="ListParagraph"/>
        <w:numPr>
          <w:ilvl w:val="3"/>
          <w:numId w:val="2"/>
        </w:numPr>
        <w:spacing w:after="160" w:line="360" w:lineRule="auto"/>
        <w:rPr>
          <w:rFonts w:ascii="Arial" w:hAnsi="Arial" w:cs="Arial"/>
          <w:szCs w:val="24"/>
        </w:rPr>
      </w:pPr>
      <w:r>
        <w:rPr>
          <w:rFonts w:ascii="Arial" w:hAnsi="Arial" w:cs="Arial"/>
          <w:szCs w:val="24"/>
        </w:rPr>
        <w:t xml:space="preserve">Permount is most likely to drip or spill within the first five minutes after application. </w:t>
      </w:r>
      <w:r w:rsidRPr="00D56164">
        <w:rPr>
          <w:rFonts w:ascii="Arial" w:hAnsi="Arial" w:cs="Arial"/>
          <w:szCs w:val="24"/>
          <w:u w:val="single"/>
        </w:rPr>
        <w:t xml:space="preserve">If at all possible, allow a Permount-mounted slide to rest for </w:t>
      </w:r>
      <w:r w:rsidR="007637D8" w:rsidRPr="00D56164">
        <w:rPr>
          <w:rFonts w:ascii="Arial" w:hAnsi="Arial" w:cs="Arial"/>
          <w:szCs w:val="24"/>
          <w:u w:val="single"/>
        </w:rPr>
        <w:t>three to five</w:t>
      </w:r>
      <w:r w:rsidRPr="00D56164">
        <w:rPr>
          <w:rFonts w:ascii="Arial" w:hAnsi="Arial" w:cs="Arial"/>
          <w:szCs w:val="24"/>
          <w:u w:val="single"/>
        </w:rPr>
        <w:t xml:space="preserve"> minutes prior to insertion into the LV1</w:t>
      </w:r>
      <w:r>
        <w:rPr>
          <w:rFonts w:ascii="Arial" w:hAnsi="Arial" w:cs="Arial"/>
          <w:szCs w:val="24"/>
        </w:rPr>
        <w:t>.</w:t>
      </w:r>
    </w:p>
    <w:p w:rsidR="00947DB6" w:rsidRDefault="00947DB6" w:rsidP="00691C2B">
      <w:pPr>
        <w:pStyle w:val="ListParagraph"/>
        <w:numPr>
          <w:ilvl w:val="3"/>
          <w:numId w:val="2"/>
        </w:numPr>
        <w:spacing w:after="160" w:line="360" w:lineRule="auto"/>
        <w:contextualSpacing w:val="0"/>
        <w:rPr>
          <w:rFonts w:ascii="Arial" w:hAnsi="Arial" w:cs="Arial"/>
          <w:szCs w:val="24"/>
        </w:rPr>
      </w:pPr>
      <w:r>
        <w:rPr>
          <w:rFonts w:ascii="Arial" w:hAnsi="Arial" w:cs="Arial"/>
          <w:szCs w:val="24"/>
        </w:rPr>
        <w:t xml:space="preserve">After </w:t>
      </w:r>
      <w:r w:rsidR="00B91906">
        <w:rPr>
          <w:rFonts w:ascii="Arial" w:hAnsi="Arial" w:cs="Arial"/>
          <w:szCs w:val="24"/>
        </w:rPr>
        <w:t>three</w:t>
      </w:r>
      <w:r w:rsidR="00841A84">
        <w:rPr>
          <w:rFonts w:ascii="Arial" w:hAnsi="Arial" w:cs="Arial"/>
          <w:szCs w:val="24"/>
        </w:rPr>
        <w:t xml:space="preserve"> to five</w:t>
      </w:r>
      <w:r>
        <w:rPr>
          <w:rFonts w:ascii="Arial" w:hAnsi="Arial" w:cs="Arial"/>
          <w:szCs w:val="24"/>
        </w:rPr>
        <w:t xml:space="preserve"> minutes, Permount becomes more viscous and the operator is less likely to experience drips or a misaligned coverslip.</w:t>
      </w:r>
    </w:p>
    <w:p w:rsidR="00691C2B" w:rsidRDefault="009D6C43" w:rsidP="00691C2B">
      <w:pPr>
        <w:pStyle w:val="ListParagraph"/>
        <w:numPr>
          <w:ilvl w:val="1"/>
          <w:numId w:val="2"/>
        </w:numPr>
        <w:spacing w:after="160" w:line="360" w:lineRule="auto"/>
        <w:contextualSpacing w:val="0"/>
        <w:rPr>
          <w:rFonts w:ascii="Arial" w:hAnsi="Arial" w:cs="Arial"/>
          <w:szCs w:val="24"/>
        </w:rPr>
      </w:pPr>
      <w:r>
        <w:rPr>
          <w:rFonts w:ascii="Arial" w:hAnsi="Arial" w:cs="Arial"/>
          <w:szCs w:val="24"/>
        </w:rPr>
        <w:t xml:space="preserve">NOTE on </w:t>
      </w:r>
      <w:r w:rsidR="00691C2B">
        <w:rPr>
          <w:rFonts w:ascii="Arial" w:hAnsi="Arial" w:cs="Arial"/>
          <w:szCs w:val="24"/>
        </w:rPr>
        <w:t xml:space="preserve">CAP Laboratory General Checklist </w:t>
      </w:r>
      <w:r>
        <w:rPr>
          <w:rFonts w:ascii="Arial" w:hAnsi="Arial" w:cs="Arial"/>
          <w:szCs w:val="24"/>
        </w:rPr>
        <w:t xml:space="preserve">Item </w:t>
      </w:r>
      <w:r w:rsidR="00691C2B">
        <w:rPr>
          <w:rFonts w:ascii="Arial" w:hAnsi="Arial" w:cs="Arial"/>
          <w:szCs w:val="24"/>
        </w:rPr>
        <w:t>(Revision 8/21/2017) § GEN.52842 – Patient Confidentiality – Telepathology and Remote Data Assessment (Phase II)</w:t>
      </w:r>
    </w:p>
    <w:p w:rsidR="00691C2B" w:rsidRPr="00691C2B" w:rsidRDefault="00691C2B" w:rsidP="00691C2B">
      <w:pPr>
        <w:pStyle w:val="ListParagraph"/>
        <w:numPr>
          <w:ilvl w:val="2"/>
          <w:numId w:val="2"/>
        </w:numPr>
        <w:spacing w:line="360" w:lineRule="auto"/>
        <w:rPr>
          <w:rFonts w:ascii="Arial" w:hAnsi="Arial" w:cs="Arial"/>
        </w:rPr>
      </w:pPr>
      <w:r w:rsidRPr="00691C2B">
        <w:rPr>
          <w:rFonts w:ascii="Arial" w:hAnsi="Arial" w:cs="Arial"/>
          <w:b/>
          <w:bCs/>
        </w:rPr>
        <w:t xml:space="preserve">There are procedures in place to ensure that sites engaging in telepathology and remote data assessment provide reasonable confidentiality and security. </w:t>
      </w:r>
    </w:p>
    <w:p w:rsidR="00691C2B" w:rsidRPr="00691C2B" w:rsidRDefault="00691C2B" w:rsidP="00691C2B">
      <w:pPr>
        <w:pStyle w:val="ListParagraph"/>
        <w:numPr>
          <w:ilvl w:val="2"/>
          <w:numId w:val="2"/>
        </w:numPr>
        <w:spacing w:line="360" w:lineRule="auto"/>
        <w:rPr>
          <w:rFonts w:ascii="Arial" w:hAnsi="Arial" w:cs="Arial"/>
        </w:rPr>
      </w:pPr>
      <w:r w:rsidRPr="00691C2B">
        <w:rPr>
          <w:rFonts w:ascii="Arial" w:hAnsi="Arial" w:cs="Arial"/>
          <w:i/>
          <w:iCs/>
        </w:rPr>
        <w:t xml:space="preserve">NOTE: Procedures might include message security, system and user authentication, activity logs, encryption, and access restrictions. These security considerations must be particularly adhered to when using mobile devices in public places. </w:t>
      </w:r>
    </w:p>
    <w:p w:rsidR="00691C2B" w:rsidRPr="00691C2B" w:rsidRDefault="00691C2B" w:rsidP="00691C2B">
      <w:pPr>
        <w:pStyle w:val="ListParagraph"/>
        <w:numPr>
          <w:ilvl w:val="2"/>
          <w:numId w:val="2"/>
        </w:numPr>
        <w:spacing w:line="360" w:lineRule="auto"/>
        <w:rPr>
          <w:rFonts w:ascii="Arial" w:hAnsi="Arial" w:cs="Arial"/>
        </w:rPr>
      </w:pPr>
      <w:r w:rsidRPr="00691C2B">
        <w:rPr>
          <w:rFonts w:ascii="Arial" w:hAnsi="Arial" w:cs="Arial"/>
          <w:i/>
          <w:iCs/>
        </w:rPr>
        <w:t>For laboratories subject to US regulations, the procedures must be in conformance with HIPAA requirements.</w:t>
      </w:r>
    </w:p>
    <w:p w:rsidR="005136E9" w:rsidRPr="00C10A00" w:rsidRDefault="005136E9" w:rsidP="004E4F94">
      <w:pPr>
        <w:pStyle w:val="ListParagraph"/>
        <w:spacing w:after="160" w:line="360" w:lineRule="auto"/>
        <w:ind w:left="1800"/>
        <w:rPr>
          <w:rFonts w:ascii="Arial" w:hAnsi="Arial" w:cs="Arial"/>
          <w:szCs w:val="24"/>
        </w:rPr>
      </w:pPr>
    </w:p>
    <w:p w:rsidR="00551728" w:rsidRPr="00862360" w:rsidRDefault="00551728" w:rsidP="00D4158B">
      <w:pPr>
        <w:spacing w:after="0" w:line="240" w:lineRule="auto"/>
        <w:rPr>
          <w:rFonts w:ascii="Times New Roman" w:hAnsi="Times New Roman" w:cs="Times New Roman"/>
          <w:sz w:val="24"/>
          <w:szCs w:val="24"/>
        </w:rPr>
      </w:pPr>
    </w:p>
    <w:p w:rsidR="00B90A51" w:rsidRPr="00B91906" w:rsidRDefault="009D6C43" w:rsidP="00B91906">
      <w:pPr>
        <w:spacing w:line="240" w:lineRule="auto"/>
        <w:rPr>
          <w:rFonts w:ascii="Arial" w:hAnsi="Arial" w:cs="Arial"/>
          <w:b/>
          <w:sz w:val="28"/>
          <w:szCs w:val="24"/>
        </w:rPr>
      </w:pPr>
      <w:r>
        <w:rPr>
          <w:rFonts w:ascii="Arial" w:hAnsi="Arial" w:cs="Arial"/>
          <w:b/>
          <w:sz w:val="28"/>
          <w:szCs w:val="24"/>
        </w:rPr>
        <w:br/>
      </w:r>
      <w:r w:rsidR="00551728" w:rsidRPr="008A43BF">
        <w:rPr>
          <w:rFonts w:ascii="Arial" w:hAnsi="Arial" w:cs="Arial"/>
          <w:b/>
          <w:sz w:val="28"/>
          <w:szCs w:val="24"/>
        </w:rPr>
        <w:t>Flowchart</w:t>
      </w:r>
      <w:r w:rsidR="00B91906">
        <w:rPr>
          <w:rFonts w:ascii="Arial" w:hAnsi="Arial" w:cs="Arial"/>
          <w:b/>
          <w:sz w:val="28"/>
          <w:szCs w:val="24"/>
        </w:rPr>
        <w:t xml:space="preserve">:  </w:t>
      </w:r>
      <w:r w:rsidR="00A974A5" w:rsidRPr="00A974A5">
        <w:rPr>
          <w:rFonts w:ascii="Arial" w:hAnsi="Arial" w:cs="Arial"/>
          <w:szCs w:val="24"/>
        </w:rPr>
        <w:t>Not applicable</w:t>
      </w:r>
    </w:p>
    <w:p w:rsidR="00A974A5" w:rsidRPr="00862360" w:rsidRDefault="00A974A5" w:rsidP="00D4158B">
      <w:pPr>
        <w:spacing w:after="0" w:line="240" w:lineRule="auto"/>
        <w:rPr>
          <w:rFonts w:ascii="Times New Roman" w:hAnsi="Times New Roman" w:cs="Times New Roman"/>
          <w:b/>
          <w:sz w:val="24"/>
          <w:szCs w:val="24"/>
        </w:rPr>
      </w:pPr>
    </w:p>
    <w:p w:rsidR="00862360" w:rsidRPr="00B91906" w:rsidRDefault="00BE30D9" w:rsidP="00B91906">
      <w:pPr>
        <w:spacing w:line="240" w:lineRule="auto"/>
        <w:rPr>
          <w:rFonts w:ascii="Arial" w:hAnsi="Arial" w:cs="Arial"/>
          <w:b/>
          <w:sz w:val="28"/>
          <w:szCs w:val="24"/>
        </w:rPr>
      </w:pPr>
      <w:r w:rsidRPr="008A43BF">
        <w:rPr>
          <w:rFonts w:ascii="Arial" w:hAnsi="Arial" w:cs="Arial"/>
          <w:b/>
          <w:sz w:val="28"/>
          <w:szCs w:val="24"/>
        </w:rPr>
        <w:t>References</w:t>
      </w:r>
      <w:r w:rsidR="00B91906">
        <w:rPr>
          <w:rFonts w:ascii="Arial" w:hAnsi="Arial" w:cs="Arial"/>
          <w:b/>
          <w:sz w:val="28"/>
          <w:szCs w:val="24"/>
        </w:rPr>
        <w:t xml:space="preserve">:  </w:t>
      </w:r>
      <w:r w:rsidR="00E35ED1" w:rsidRPr="00E35ED1">
        <w:rPr>
          <w:rFonts w:ascii="Arial" w:hAnsi="Arial" w:cs="Arial"/>
          <w:szCs w:val="24"/>
        </w:rPr>
        <w:t>Not applicable.</w:t>
      </w:r>
    </w:p>
    <w:sectPr w:rsidR="00862360" w:rsidRPr="00B91906" w:rsidSect="00E872E3">
      <w:headerReference w:type="default" r:id="rId18"/>
      <w:headerReference w:type="first" r:id="rId1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7D" w:rsidRDefault="0029427D" w:rsidP="00C84ED3">
      <w:pPr>
        <w:spacing w:after="0" w:line="240" w:lineRule="auto"/>
      </w:pPr>
      <w:r>
        <w:separator/>
      </w:r>
    </w:p>
  </w:endnote>
  <w:endnote w:type="continuationSeparator" w:id="0">
    <w:p w:rsidR="0029427D" w:rsidRDefault="0029427D"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7D" w:rsidRDefault="0029427D" w:rsidP="00C84ED3">
      <w:pPr>
        <w:spacing w:after="0" w:line="240" w:lineRule="auto"/>
      </w:pPr>
      <w:r>
        <w:separator/>
      </w:r>
    </w:p>
  </w:footnote>
  <w:footnote w:type="continuationSeparator" w:id="0">
    <w:p w:rsidR="0029427D" w:rsidRDefault="0029427D"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81" w:rsidRDefault="00FA3781" w:rsidP="0000782F">
    <w:pPr>
      <w:pStyle w:val="Header"/>
      <w:tabs>
        <w:tab w:val="clear" w:pos="4680"/>
        <w:tab w:val="left" w:pos="1719"/>
        <w:tab w:val="left" w:pos="2948"/>
        <w:tab w:val="left" w:pos="7091"/>
        <w:tab w:val="left" w:pos="9360"/>
      </w:tabs>
      <w:ind w:left="-1260"/>
      <w:jc w:val="right"/>
      <w:rPr>
        <w:rFonts w:ascii="Arial" w:hAnsi="Arial" w:cs="Arial"/>
        <w:noProof/>
        <w:sz w:val="24"/>
        <w:szCs w:val="24"/>
      </w:rPr>
    </w:pPr>
    <w:r>
      <w:rPr>
        <w:rFonts w:ascii="Arial" w:hAnsi="Arial" w:cs="Arial"/>
        <w:sz w:val="28"/>
      </w:rPr>
      <w:tab/>
    </w:r>
    <w:r>
      <w:rPr>
        <w:rFonts w:ascii="Arial" w:hAnsi="Arial" w:cs="Arial"/>
        <w:sz w:val="28"/>
      </w:rPr>
      <w:tab/>
    </w:r>
    <w:r w:rsidRPr="0000782F">
      <w:rPr>
        <w:rFonts w:ascii="Arial" w:hAnsi="Arial" w:cs="Arial"/>
        <w:noProof/>
        <w:sz w:val="24"/>
        <w:szCs w:val="24"/>
      </w:rPr>
      <w:fldChar w:fldCharType="begin"/>
    </w:r>
    <w:r w:rsidRPr="0000782F">
      <w:rPr>
        <w:rFonts w:ascii="Arial" w:hAnsi="Arial" w:cs="Arial"/>
        <w:noProof/>
        <w:sz w:val="24"/>
        <w:szCs w:val="24"/>
      </w:rPr>
      <w:instrText xml:space="preserve"> PAGE  \* Arabic  \* MERGEFORMAT </w:instrText>
    </w:r>
    <w:r w:rsidRPr="0000782F">
      <w:rPr>
        <w:rFonts w:ascii="Arial" w:hAnsi="Arial" w:cs="Arial"/>
        <w:noProof/>
        <w:sz w:val="24"/>
        <w:szCs w:val="24"/>
      </w:rPr>
      <w:fldChar w:fldCharType="separate"/>
    </w:r>
    <w:r w:rsidR="002D6135">
      <w:rPr>
        <w:rFonts w:ascii="Arial" w:hAnsi="Arial" w:cs="Arial"/>
        <w:noProof/>
        <w:sz w:val="24"/>
        <w:szCs w:val="24"/>
      </w:rPr>
      <w:t>15</w:t>
    </w:r>
    <w:r w:rsidRPr="0000782F">
      <w:rPr>
        <w:rFonts w:ascii="Arial" w:hAnsi="Arial" w:cs="Arial"/>
        <w:noProof/>
        <w:sz w:val="24"/>
        <w:szCs w:val="24"/>
      </w:rPr>
      <w:fldChar w:fldCharType="end"/>
    </w:r>
    <w:r w:rsidRPr="0000782F">
      <w:rPr>
        <w:rFonts w:ascii="Arial" w:hAnsi="Arial" w:cs="Arial"/>
        <w:noProof/>
        <w:sz w:val="24"/>
        <w:szCs w:val="24"/>
      </w:rPr>
      <w:t xml:space="preserve"> of </w:t>
    </w:r>
    <w:r w:rsidRPr="0000782F">
      <w:rPr>
        <w:rFonts w:ascii="Arial" w:hAnsi="Arial" w:cs="Arial"/>
        <w:noProof/>
        <w:sz w:val="24"/>
        <w:szCs w:val="24"/>
      </w:rPr>
      <w:fldChar w:fldCharType="begin"/>
    </w:r>
    <w:r w:rsidRPr="0000782F">
      <w:rPr>
        <w:rFonts w:ascii="Arial" w:hAnsi="Arial" w:cs="Arial"/>
        <w:noProof/>
        <w:sz w:val="24"/>
        <w:szCs w:val="24"/>
      </w:rPr>
      <w:instrText xml:space="preserve"> NUMPAGES  \* Arabic  \* MERGEFORMAT </w:instrText>
    </w:r>
    <w:r w:rsidRPr="0000782F">
      <w:rPr>
        <w:rFonts w:ascii="Arial" w:hAnsi="Arial" w:cs="Arial"/>
        <w:noProof/>
        <w:sz w:val="24"/>
        <w:szCs w:val="24"/>
      </w:rPr>
      <w:fldChar w:fldCharType="separate"/>
    </w:r>
    <w:r w:rsidR="002D6135">
      <w:rPr>
        <w:rFonts w:ascii="Arial" w:hAnsi="Arial" w:cs="Arial"/>
        <w:noProof/>
        <w:sz w:val="24"/>
        <w:szCs w:val="24"/>
      </w:rPr>
      <w:t>15</w:t>
    </w:r>
    <w:r w:rsidRPr="0000782F">
      <w:rPr>
        <w:rFonts w:ascii="Arial" w:hAnsi="Arial" w:cs="Arial"/>
        <w:noProof/>
        <w:sz w:val="24"/>
        <w:szCs w:val="24"/>
      </w:rPr>
      <w:fldChar w:fldCharType="end"/>
    </w:r>
  </w:p>
  <w:p w:rsidR="00FA3781" w:rsidRPr="00E872E3" w:rsidRDefault="00FA3781" w:rsidP="0000782F">
    <w:pPr>
      <w:pStyle w:val="Header"/>
      <w:tabs>
        <w:tab w:val="clear" w:pos="4680"/>
        <w:tab w:val="left" w:pos="1719"/>
        <w:tab w:val="left" w:pos="2948"/>
        <w:tab w:val="left" w:pos="7091"/>
        <w:tab w:val="left" w:pos="9360"/>
      </w:tabs>
      <w:ind w:left="-1260"/>
      <w:jc w:val="right"/>
      <w:rPr>
        <w:rFonts w:ascii="Arial" w:hAnsi="Arial" w:cs="Arial"/>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81" w:rsidRDefault="00FA3781"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simplePos x="0" y="0"/>
          <wp:positionH relativeFrom="column">
            <wp:posOffset>-494665</wp:posOffset>
          </wp:positionH>
          <wp:positionV relativeFrom="paragraph">
            <wp:posOffset>5819</wp:posOffset>
          </wp:positionV>
          <wp:extent cx="1139825" cy="71310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713105"/>
                  </a:xfrm>
                  <a:prstGeom prst="rect">
                    <a:avLst/>
                  </a:prstGeom>
                  <a:noFill/>
                </pic:spPr>
              </pic:pic>
            </a:graphicData>
          </a:graphic>
        </wp:anchor>
      </w:drawing>
    </w:r>
    <w:r w:rsidR="001118F2">
      <w:rPr>
        <w:noProof/>
      </w:rPr>
      <w:pict w14:anchorId="12AF160C">
        <v:shapetype id="_x0000_t202" coordsize="21600,21600" o:spt="202" path="m,l,21600r21600,l21600,xe">
          <v:stroke joinstyle="miter"/>
          <v:path gradientshapeok="t" o:connecttype="rect"/>
        </v:shapetype>
        <v:shape id="Text Box 1" o:spid="_x0000_s2049" type="#_x0000_t202" style="position:absolute;left:0;text-align:left;margin-left:64.45pt;margin-top:-7.15pt;width:343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" fillcolor="window" stroked="f" strokeweight=".5pt">
          <v:textbox>
            <w:txbxContent>
              <w:p w:rsidR="00FA3781" w:rsidRDefault="00FA3781" w:rsidP="00283BF5">
                <w:pPr>
                  <w:spacing w:after="0" w:line="240" w:lineRule="auto"/>
                  <w:jc w:val="center"/>
                  <w:rPr>
                    <w:rFonts w:ascii="Arial" w:hAnsi="Arial" w:cs="Arial"/>
                    <w:b/>
                    <w:sz w:val="26"/>
                    <w:szCs w:val="26"/>
                  </w:rPr>
                </w:pPr>
                <w:r>
                  <w:rPr>
                    <w:rFonts w:ascii="Arial" w:hAnsi="Arial" w:cs="Arial"/>
                    <w:b/>
                    <w:sz w:val="26"/>
                    <w:szCs w:val="26"/>
                  </w:rPr>
                  <w:t>DEPARTMENT OF PATHOLOGY</w:t>
                </w:r>
              </w:p>
              <w:p w:rsidR="00FA3781" w:rsidRPr="00862360" w:rsidRDefault="00FA3781" w:rsidP="00283BF5">
                <w:pPr>
                  <w:spacing w:after="0" w:line="240" w:lineRule="auto"/>
                  <w:jc w:val="center"/>
                  <w:rPr>
                    <w:rFonts w:ascii="Arial" w:hAnsi="Arial" w:cs="Arial"/>
                    <w:b/>
                    <w:sz w:val="26"/>
                    <w:szCs w:val="26"/>
                  </w:rPr>
                </w:pPr>
                <w:r>
                  <w:rPr>
                    <w:rFonts w:ascii="Arial" w:hAnsi="Arial" w:cs="Arial"/>
                    <w:b/>
                    <w:sz w:val="26"/>
                    <w:szCs w:val="26"/>
                  </w:rPr>
                  <w:t>Digital Pathology</w:t>
                </w:r>
              </w:p>
              <w:p w:rsidR="00FA3781" w:rsidRPr="00074B37" w:rsidRDefault="00FA3781" w:rsidP="00170912">
                <w:pPr>
                  <w:spacing w:after="120" w:line="240" w:lineRule="auto"/>
                  <w:jc w:val="center"/>
                  <w:rPr>
                    <w:rFonts w:ascii="Arial" w:hAnsi="Arial" w:cs="Arial"/>
                    <w:sz w:val="20"/>
                    <w:szCs w:val="16"/>
                  </w:rPr>
                </w:pPr>
                <w:r w:rsidRPr="00074B37">
                  <w:rPr>
                    <w:rFonts w:ascii="Arial" w:hAnsi="Arial" w:cs="Arial"/>
                    <w:sz w:val="20"/>
                    <w:szCs w:val="16"/>
                  </w:rPr>
                  <w:t xml:space="preserve">Remote Frozen Section Diagnosis with the </w:t>
                </w:r>
                <w:r w:rsidR="000B45E7">
                  <w:rPr>
                    <w:rFonts w:ascii="Arial" w:hAnsi="Arial" w:cs="Arial"/>
                    <w:sz w:val="20"/>
                    <w:szCs w:val="16"/>
                  </w:rPr>
                  <w:t>Leica</w:t>
                </w:r>
                <w:r w:rsidRPr="00074B37">
                  <w:rPr>
                    <w:rFonts w:ascii="Arial" w:hAnsi="Arial" w:cs="Arial"/>
                    <w:sz w:val="20"/>
                    <w:szCs w:val="16"/>
                  </w:rPr>
                  <w:t xml:space="preserve"> LV1 Remotely Operable Microscope</w:t>
                </w:r>
              </w:p>
              <w:p w:rsidR="00FA3781" w:rsidRPr="00BE30D9" w:rsidRDefault="00FA3781" w:rsidP="00840125">
                <w:pPr>
                  <w:jc w:val="center"/>
                  <w:rPr>
                    <w:rFonts w:ascii="Arial" w:hAnsi="Arial" w:cs="Arial"/>
                    <w:sz w:val="16"/>
                    <w:szCs w:val="16"/>
                  </w:rPr>
                </w:pPr>
                <w:r>
                  <w:rPr>
                    <w:rFonts w:ascii="Arial" w:hAnsi="Arial" w:cs="Arial"/>
                    <w:sz w:val="16"/>
                    <w:szCs w:val="16"/>
                  </w:rPr>
                  <w:t>Printed copies are not always up-to-date.  See online for current version.</w:t>
                </w:r>
              </w:p>
            </w:txbxContent>
          </v:textbox>
        </v:shape>
      </w:pict>
    </w:r>
    <w:r>
      <w:tab/>
    </w:r>
    <w:r>
      <w:tab/>
    </w:r>
  </w:p>
  <w:p w:rsidR="00FA3781" w:rsidRDefault="00FA3781" w:rsidP="00E872E3">
    <w:pPr>
      <w:pStyle w:val="Header"/>
      <w:tabs>
        <w:tab w:val="clear" w:pos="4680"/>
        <w:tab w:val="left" w:pos="1719"/>
        <w:tab w:val="left" w:pos="2948"/>
        <w:tab w:val="left" w:pos="7091"/>
        <w:tab w:val="left" w:pos="9360"/>
      </w:tabs>
      <w:ind w:left="-1260"/>
    </w:pPr>
  </w:p>
  <w:p w:rsidR="00FA3781" w:rsidRDefault="00FA3781" w:rsidP="00E872E3">
    <w:pPr>
      <w:pStyle w:val="Header"/>
      <w:tabs>
        <w:tab w:val="clear" w:pos="4680"/>
        <w:tab w:val="left" w:pos="1719"/>
        <w:tab w:val="left" w:pos="2948"/>
        <w:tab w:val="left" w:pos="7091"/>
        <w:tab w:val="left" w:pos="9360"/>
      </w:tabs>
      <w:ind w:left="-1260"/>
    </w:pPr>
  </w:p>
  <w:p w:rsidR="00FA3781" w:rsidRDefault="00FA3781" w:rsidP="00E872E3">
    <w:pPr>
      <w:pStyle w:val="Header"/>
      <w:tabs>
        <w:tab w:val="clear" w:pos="4680"/>
        <w:tab w:val="left" w:pos="1719"/>
        <w:tab w:val="left" w:pos="2948"/>
        <w:tab w:val="left" w:pos="7091"/>
        <w:tab w:val="left" w:pos="9360"/>
      </w:tabs>
      <w:ind w:left="-1260"/>
    </w:pPr>
  </w:p>
  <w:p w:rsidR="00FA3781" w:rsidRDefault="00FA3781" w:rsidP="00985317">
    <w:pPr>
      <w:pStyle w:val="Header"/>
      <w:tabs>
        <w:tab w:val="clear" w:pos="4680"/>
        <w:tab w:val="left" w:pos="1719"/>
        <w:tab w:val="left" w:pos="2948"/>
        <w:tab w:val="left" w:pos="7091"/>
        <w:tab w:val="left" w:pos="9360"/>
      </w:tabs>
      <w:ind w:left="-1260"/>
      <w:jc w:val="right"/>
      <w:rPr>
        <w:rFonts w:ascii="Arial" w:hAnsi="Arial" w:cs="Arial"/>
        <w:sz w:val="24"/>
        <w:szCs w:val="24"/>
      </w:rPr>
    </w:pPr>
    <w:r w:rsidRPr="00985317">
      <w:rPr>
        <w:rFonts w:ascii="Arial" w:hAnsi="Arial" w:cs="Arial"/>
        <w:sz w:val="24"/>
        <w:szCs w:val="24"/>
      </w:rPr>
      <w:fldChar w:fldCharType="begin"/>
    </w:r>
    <w:r w:rsidRPr="00985317">
      <w:rPr>
        <w:rFonts w:ascii="Arial" w:hAnsi="Arial" w:cs="Arial"/>
        <w:sz w:val="24"/>
        <w:szCs w:val="24"/>
      </w:rPr>
      <w:instrText xml:space="preserve"> PAGE  \* Arabic  \* MERGEFORMAT </w:instrText>
    </w:r>
    <w:r w:rsidRPr="00985317">
      <w:rPr>
        <w:rFonts w:ascii="Arial" w:hAnsi="Arial" w:cs="Arial"/>
        <w:sz w:val="24"/>
        <w:szCs w:val="24"/>
      </w:rPr>
      <w:fldChar w:fldCharType="separate"/>
    </w:r>
    <w:r w:rsidR="001118F2">
      <w:rPr>
        <w:rFonts w:ascii="Arial" w:hAnsi="Arial" w:cs="Arial"/>
        <w:noProof/>
        <w:sz w:val="24"/>
        <w:szCs w:val="24"/>
      </w:rPr>
      <w:t>1</w:t>
    </w:r>
    <w:r w:rsidRPr="00985317">
      <w:rPr>
        <w:rFonts w:ascii="Arial" w:hAnsi="Arial" w:cs="Arial"/>
        <w:sz w:val="24"/>
        <w:szCs w:val="24"/>
      </w:rPr>
      <w:fldChar w:fldCharType="end"/>
    </w:r>
    <w:r w:rsidRPr="00985317">
      <w:rPr>
        <w:rFonts w:ascii="Arial" w:hAnsi="Arial" w:cs="Arial"/>
        <w:sz w:val="24"/>
        <w:szCs w:val="24"/>
      </w:rPr>
      <w:t xml:space="preserve"> of </w:t>
    </w:r>
    <w:r w:rsidRPr="00985317">
      <w:rPr>
        <w:rFonts w:ascii="Arial" w:hAnsi="Arial" w:cs="Arial"/>
        <w:sz w:val="24"/>
        <w:szCs w:val="24"/>
      </w:rPr>
      <w:fldChar w:fldCharType="begin"/>
    </w:r>
    <w:r w:rsidRPr="00985317">
      <w:rPr>
        <w:rFonts w:ascii="Arial" w:hAnsi="Arial" w:cs="Arial"/>
        <w:sz w:val="24"/>
        <w:szCs w:val="24"/>
      </w:rPr>
      <w:instrText xml:space="preserve"> NUMPAGES  \* Arabic  \* MERGEFORMAT </w:instrText>
    </w:r>
    <w:r w:rsidRPr="00985317">
      <w:rPr>
        <w:rFonts w:ascii="Arial" w:hAnsi="Arial" w:cs="Arial"/>
        <w:sz w:val="24"/>
        <w:szCs w:val="24"/>
      </w:rPr>
      <w:fldChar w:fldCharType="separate"/>
    </w:r>
    <w:r w:rsidR="001118F2">
      <w:rPr>
        <w:rFonts w:ascii="Arial" w:hAnsi="Arial" w:cs="Arial"/>
        <w:noProof/>
        <w:sz w:val="24"/>
        <w:szCs w:val="24"/>
      </w:rPr>
      <w:t>1</w:t>
    </w:r>
    <w:r w:rsidRPr="00985317">
      <w:rPr>
        <w:rFonts w:ascii="Arial" w:hAnsi="Arial" w:cs="Arial"/>
        <w:sz w:val="24"/>
        <w:szCs w:val="24"/>
      </w:rPr>
      <w:fldChar w:fldCharType="end"/>
    </w:r>
  </w:p>
  <w:p w:rsidR="00FA3781" w:rsidRPr="00985317" w:rsidRDefault="00FA3781" w:rsidP="00985317">
    <w:pPr>
      <w:pStyle w:val="Header"/>
      <w:tabs>
        <w:tab w:val="clear" w:pos="4680"/>
        <w:tab w:val="left" w:pos="1719"/>
        <w:tab w:val="left" w:pos="2948"/>
        <w:tab w:val="left" w:pos="7091"/>
        <w:tab w:val="left" w:pos="9360"/>
      </w:tabs>
      <w:ind w:left="-1260"/>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80F"/>
    <w:multiLevelType w:val="hybridMultilevel"/>
    <w:tmpl w:val="6E54F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F11954"/>
    <w:multiLevelType w:val="hybridMultilevel"/>
    <w:tmpl w:val="DCA2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E49E7"/>
    <w:multiLevelType w:val="hybridMultilevel"/>
    <w:tmpl w:val="C6E03D34"/>
    <w:lvl w:ilvl="0" w:tplc="68529DBC">
      <w:start w:val="1"/>
      <w:numFmt w:val="bullet"/>
      <w:lvlText w:val="•"/>
      <w:lvlJc w:val="left"/>
      <w:pPr>
        <w:tabs>
          <w:tab w:val="num" w:pos="720"/>
        </w:tabs>
        <w:ind w:left="720" w:hanging="360"/>
      </w:pPr>
      <w:rPr>
        <w:rFonts w:ascii="Arial" w:hAnsi="Arial" w:hint="default"/>
      </w:rPr>
    </w:lvl>
    <w:lvl w:ilvl="1" w:tplc="D9F2B004" w:tentative="1">
      <w:start w:val="1"/>
      <w:numFmt w:val="bullet"/>
      <w:lvlText w:val="•"/>
      <w:lvlJc w:val="left"/>
      <w:pPr>
        <w:tabs>
          <w:tab w:val="num" w:pos="1440"/>
        </w:tabs>
        <w:ind w:left="1440" w:hanging="360"/>
      </w:pPr>
      <w:rPr>
        <w:rFonts w:ascii="Arial" w:hAnsi="Arial" w:hint="default"/>
      </w:rPr>
    </w:lvl>
    <w:lvl w:ilvl="2" w:tplc="13B6A74C" w:tentative="1">
      <w:start w:val="1"/>
      <w:numFmt w:val="bullet"/>
      <w:lvlText w:val="•"/>
      <w:lvlJc w:val="left"/>
      <w:pPr>
        <w:tabs>
          <w:tab w:val="num" w:pos="2160"/>
        </w:tabs>
        <w:ind w:left="2160" w:hanging="360"/>
      </w:pPr>
      <w:rPr>
        <w:rFonts w:ascii="Arial" w:hAnsi="Arial" w:hint="default"/>
      </w:rPr>
    </w:lvl>
    <w:lvl w:ilvl="3" w:tplc="77544326" w:tentative="1">
      <w:start w:val="1"/>
      <w:numFmt w:val="bullet"/>
      <w:lvlText w:val="•"/>
      <w:lvlJc w:val="left"/>
      <w:pPr>
        <w:tabs>
          <w:tab w:val="num" w:pos="2880"/>
        </w:tabs>
        <w:ind w:left="2880" w:hanging="360"/>
      </w:pPr>
      <w:rPr>
        <w:rFonts w:ascii="Arial" w:hAnsi="Arial" w:hint="default"/>
      </w:rPr>
    </w:lvl>
    <w:lvl w:ilvl="4" w:tplc="55EC926E" w:tentative="1">
      <w:start w:val="1"/>
      <w:numFmt w:val="bullet"/>
      <w:lvlText w:val="•"/>
      <w:lvlJc w:val="left"/>
      <w:pPr>
        <w:tabs>
          <w:tab w:val="num" w:pos="3600"/>
        </w:tabs>
        <w:ind w:left="3600" w:hanging="360"/>
      </w:pPr>
      <w:rPr>
        <w:rFonts w:ascii="Arial" w:hAnsi="Arial" w:hint="default"/>
      </w:rPr>
    </w:lvl>
    <w:lvl w:ilvl="5" w:tplc="EF10E38A" w:tentative="1">
      <w:start w:val="1"/>
      <w:numFmt w:val="bullet"/>
      <w:lvlText w:val="•"/>
      <w:lvlJc w:val="left"/>
      <w:pPr>
        <w:tabs>
          <w:tab w:val="num" w:pos="4320"/>
        </w:tabs>
        <w:ind w:left="4320" w:hanging="360"/>
      </w:pPr>
      <w:rPr>
        <w:rFonts w:ascii="Arial" w:hAnsi="Arial" w:hint="default"/>
      </w:rPr>
    </w:lvl>
    <w:lvl w:ilvl="6" w:tplc="A37C5E8C" w:tentative="1">
      <w:start w:val="1"/>
      <w:numFmt w:val="bullet"/>
      <w:lvlText w:val="•"/>
      <w:lvlJc w:val="left"/>
      <w:pPr>
        <w:tabs>
          <w:tab w:val="num" w:pos="5040"/>
        </w:tabs>
        <w:ind w:left="5040" w:hanging="360"/>
      </w:pPr>
      <w:rPr>
        <w:rFonts w:ascii="Arial" w:hAnsi="Arial" w:hint="default"/>
      </w:rPr>
    </w:lvl>
    <w:lvl w:ilvl="7" w:tplc="7F9CFB1C" w:tentative="1">
      <w:start w:val="1"/>
      <w:numFmt w:val="bullet"/>
      <w:lvlText w:val="•"/>
      <w:lvlJc w:val="left"/>
      <w:pPr>
        <w:tabs>
          <w:tab w:val="num" w:pos="5760"/>
        </w:tabs>
        <w:ind w:left="5760" w:hanging="360"/>
      </w:pPr>
      <w:rPr>
        <w:rFonts w:ascii="Arial" w:hAnsi="Arial" w:hint="default"/>
      </w:rPr>
    </w:lvl>
    <w:lvl w:ilvl="8" w:tplc="2A22E1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5F3874"/>
    <w:multiLevelType w:val="hybridMultilevel"/>
    <w:tmpl w:val="892CC2CA"/>
    <w:lvl w:ilvl="0" w:tplc="EE32A45E">
      <w:start w:val="1"/>
      <w:numFmt w:val="decimal"/>
      <w:lvlText w:val="%1."/>
      <w:lvlJc w:val="left"/>
      <w:pPr>
        <w:ind w:left="360" w:hanging="360"/>
      </w:pPr>
      <w:rPr>
        <w:rFonts w:hint="default"/>
        <w:b/>
      </w:rPr>
    </w:lvl>
    <w:lvl w:ilvl="1" w:tplc="62A49BAC">
      <w:start w:val="1"/>
      <w:numFmt w:val="lowerLetter"/>
      <w:lvlText w:val="%2."/>
      <w:lvlJc w:val="left"/>
      <w:pPr>
        <w:ind w:left="1080" w:hanging="360"/>
      </w:pPr>
      <w:rPr>
        <w:b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B"/>
    <w:rsid w:val="000024B4"/>
    <w:rsid w:val="0000782F"/>
    <w:rsid w:val="00007D69"/>
    <w:rsid w:val="00014094"/>
    <w:rsid w:val="000147D4"/>
    <w:rsid w:val="00023502"/>
    <w:rsid w:val="00023ADB"/>
    <w:rsid w:val="000524DD"/>
    <w:rsid w:val="00065182"/>
    <w:rsid w:val="00066D27"/>
    <w:rsid w:val="00074400"/>
    <w:rsid w:val="00074B37"/>
    <w:rsid w:val="00076D66"/>
    <w:rsid w:val="000850CB"/>
    <w:rsid w:val="000B3EC7"/>
    <w:rsid w:val="000B45E7"/>
    <w:rsid w:val="000B4C21"/>
    <w:rsid w:val="000B75B1"/>
    <w:rsid w:val="000C16DB"/>
    <w:rsid w:val="000C1BEC"/>
    <w:rsid w:val="000C7FB8"/>
    <w:rsid w:val="000D010B"/>
    <w:rsid w:val="000D1877"/>
    <w:rsid w:val="000D2E72"/>
    <w:rsid w:val="000D6344"/>
    <w:rsid w:val="000E16CC"/>
    <w:rsid w:val="000E46CA"/>
    <w:rsid w:val="000F2400"/>
    <w:rsid w:val="000F5419"/>
    <w:rsid w:val="00100EF8"/>
    <w:rsid w:val="00104998"/>
    <w:rsid w:val="00107B4B"/>
    <w:rsid w:val="001118F2"/>
    <w:rsid w:val="0011785B"/>
    <w:rsid w:val="001215B9"/>
    <w:rsid w:val="00134636"/>
    <w:rsid w:val="00134BB0"/>
    <w:rsid w:val="00152EC6"/>
    <w:rsid w:val="0015632B"/>
    <w:rsid w:val="001624DE"/>
    <w:rsid w:val="00165E16"/>
    <w:rsid w:val="00170912"/>
    <w:rsid w:val="00171E4F"/>
    <w:rsid w:val="00186AE3"/>
    <w:rsid w:val="001A2C02"/>
    <w:rsid w:val="001A30AE"/>
    <w:rsid w:val="001B7BCD"/>
    <w:rsid w:val="001E6F26"/>
    <w:rsid w:val="001F3FAB"/>
    <w:rsid w:val="001F4DCE"/>
    <w:rsid w:val="00202171"/>
    <w:rsid w:val="0020488D"/>
    <w:rsid w:val="0021320C"/>
    <w:rsid w:val="00250C8C"/>
    <w:rsid w:val="00283BF5"/>
    <w:rsid w:val="00291309"/>
    <w:rsid w:val="002939A3"/>
    <w:rsid w:val="00293FA3"/>
    <w:rsid w:val="0029427D"/>
    <w:rsid w:val="002A7503"/>
    <w:rsid w:val="002C31CB"/>
    <w:rsid w:val="002C390C"/>
    <w:rsid w:val="002C6C0B"/>
    <w:rsid w:val="002C7AB4"/>
    <w:rsid w:val="002D3DBE"/>
    <w:rsid w:val="002D6135"/>
    <w:rsid w:val="002E027D"/>
    <w:rsid w:val="002E12A3"/>
    <w:rsid w:val="002F5619"/>
    <w:rsid w:val="00301DAA"/>
    <w:rsid w:val="00321CC5"/>
    <w:rsid w:val="00324AA7"/>
    <w:rsid w:val="003255A3"/>
    <w:rsid w:val="00337E9B"/>
    <w:rsid w:val="00347845"/>
    <w:rsid w:val="0035105F"/>
    <w:rsid w:val="0039247B"/>
    <w:rsid w:val="003A3E4F"/>
    <w:rsid w:val="003A6528"/>
    <w:rsid w:val="003B5784"/>
    <w:rsid w:val="003C25FB"/>
    <w:rsid w:val="003D1578"/>
    <w:rsid w:val="003D51A9"/>
    <w:rsid w:val="003D66C2"/>
    <w:rsid w:val="003E2216"/>
    <w:rsid w:val="003F1B5C"/>
    <w:rsid w:val="003F475E"/>
    <w:rsid w:val="00446221"/>
    <w:rsid w:val="004622B8"/>
    <w:rsid w:val="0047258F"/>
    <w:rsid w:val="00487661"/>
    <w:rsid w:val="00487CED"/>
    <w:rsid w:val="004A0793"/>
    <w:rsid w:val="004A08A0"/>
    <w:rsid w:val="004A74DF"/>
    <w:rsid w:val="004B4632"/>
    <w:rsid w:val="004B6FFC"/>
    <w:rsid w:val="004C722C"/>
    <w:rsid w:val="004D2D3A"/>
    <w:rsid w:val="004D6291"/>
    <w:rsid w:val="004D6BB8"/>
    <w:rsid w:val="004E4F94"/>
    <w:rsid w:val="005136E9"/>
    <w:rsid w:val="005247EC"/>
    <w:rsid w:val="005339F1"/>
    <w:rsid w:val="00551728"/>
    <w:rsid w:val="00570633"/>
    <w:rsid w:val="00574858"/>
    <w:rsid w:val="005A5EF6"/>
    <w:rsid w:val="005C0E1A"/>
    <w:rsid w:val="005C3A6E"/>
    <w:rsid w:val="005E16BD"/>
    <w:rsid w:val="005E2187"/>
    <w:rsid w:val="00602B41"/>
    <w:rsid w:val="006218C1"/>
    <w:rsid w:val="00625809"/>
    <w:rsid w:val="00640106"/>
    <w:rsid w:val="006504FC"/>
    <w:rsid w:val="00661CC1"/>
    <w:rsid w:val="00665E28"/>
    <w:rsid w:val="00666E75"/>
    <w:rsid w:val="00671015"/>
    <w:rsid w:val="00674D53"/>
    <w:rsid w:val="00676768"/>
    <w:rsid w:val="006912B3"/>
    <w:rsid w:val="00691C2B"/>
    <w:rsid w:val="006925F5"/>
    <w:rsid w:val="00692EB7"/>
    <w:rsid w:val="00697766"/>
    <w:rsid w:val="006B12B2"/>
    <w:rsid w:val="006B6BAC"/>
    <w:rsid w:val="006D0101"/>
    <w:rsid w:val="006F687E"/>
    <w:rsid w:val="007028F8"/>
    <w:rsid w:val="00720939"/>
    <w:rsid w:val="007478EE"/>
    <w:rsid w:val="00761013"/>
    <w:rsid w:val="007637D8"/>
    <w:rsid w:val="00790149"/>
    <w:rsid w:val="007B25FF"/>
    <w:rsid w:val="007D0814"/>
    <w:rsid w:val="007E0B67"/>
    <w:rsid w:val="007E0C9D"/>
    <w:rsid w:val="007F0951"/>
    <w:rsid w:val="007F0DEA"/>
    <w:rsid w:val="00801D32"/>
    <w:rsid w:val="00811CEE"/>
    <w:rsid w:val="00836347"/>
    <w:rsid w:val="00840125"/>
    <w:rsid w:val="00841A84"/>
    <w:rsid w:val="00862360"/>
    <w:rsid w:val="00875833"/>
    <w:rsid w:val="00880905"/>
    <w:rsid w:val="008A43BF"/>
    <w:rsid w:val="008A490D"/>
    <w:rsid w:val="008A586A"/>
    <w:rsid w:val="008C02B1"/>
    <w:rsid w:val="008D01E6"/>
    <w:rsid w:val="008D351E"/>
    <w:rsid w:val="008E419F"/>
    <w:rsid w:val="008F2428"/>
    <w:rsid w:val="00903C7B"/>
    <w:rsid w:val="00903CC9"/>
    <w:rsid w:val="0091284D"/>
    <w:rsid w:val="00944CAA"/>
    <w:rsid w:val="00947DB6"/>
    <w:rsid w:val="00950234"/>
    <w:rsid w:val="00953657"/>
    <w:rsid w:val="00955374"/>
    <w:rsid w:val="00956A87"/>
    <w:rsid w:val="00961972"/>
    <w:rsid w:val="0096388F"/>
    <w:rsid w:val="00981829"/>
    <w:rsid w:val="00985317"/>
    <w:rsid w:val="0098619E"/>
    <w:rsid w:val="009C59AF"/>
    <w:rsid w:val="009D6C43"/>
    <w:rsid w:val="009F1587"/>
    <w:rsid w:val="009F442C"/>
    <w:rsid w:val="009F5470"/>
    <w:rsid w:val="00A54A3F"/>
    <w:rsid w:val="00A70C17"/>
    <w:rsid w:val="00A82A6F"/>
    <w:rsid w:val="00A87381"/>
    <w:rsid w:val="00A93705"/>
    <w:rsid w:val="00A974A5"/>
    <w:rsid w:val="00AB458F"/>
    <w:rsid w:val="00AC36B1"/>
    <w:rsid w:val="00AD2967"/>
    <w:rsid w:val="00AD3AE2"/>
    <w:rsid w:val="00AE367E"/>
    <w:rsid w:val="00AF50E3"/>
    <w:rsid w:val="00B013D3"/>
    <w:rsid w:val="00B0710A"/>
    <w:rsid w:val="00B123AB"/>
    <w:rsid w:val="00B26D8B"/>
    <w:rsid w:val="00B3154A"/>
    <w:rsid w:val="00B34FFB"/>
    <w:rsid w:val="00B40EAF"/>
    <w:rsid w:val="00B50DE6"/>
    <w:rsid w:val="00B519BB"/>
    <w:rsid w:val="00B612BD"/>
    <w:rsid w:val="00B61321"/>
    <w:rsid w:val="00B62B1D"/>
    <w:rsid w:val="00B64EC4"/>
    <w:rsid w:val="00B67A1D"/>
    <w:rsid w:val="00B726BE"/>
    <w:rsid w:val="00B77F07"/>
    <w:rsid w:val="00B8315E"/>
    <w:rsid w:val="00B8543A"/>
    <w:rsid w:val="00B90A51"/>
    <w:rsid w:val="00B91906"/>
    <w:rsid w:val="00BA43DE"/>
    <w:rsid w:val="00BA4C99"/>
    <w:rsid w:val="00BA588D"/>
    <w:rsid w:val="00BB12B9"/>
    <w:rsid w:val="00BD657E"/>
    <w:rsid w:val="00BE30D9"/>
    <w:rsid w:val="00BE770A"/>
    <w:rsid w:val="00BF1046"/>
    <w:rsid w:val="00BF2F1A"/>
    <w:rsid w:val="00BF7299"/>
    <w:rsid w:val="00C03934"/>
    <w:rsid w:val="00C06278"/>
    <w:rsid w:val="00C064B9"/>
    <w:rsid w:val="00C10A00"/>
    <w:rsid w:val="00C811C9"/>
    <w:rsid w:val="00C84ED3"/>
    <w:rsid w:val="00C975CE"/>
    <w:rsid w:val="00CA05FE"/>
    <w:rsid w:val="00CC7B1B"/>
    <w:rsid w:val="00CD42D4"/>
    <w:rsid w:val="00CE0AC4"/>
    <w:rsid w:val="00CE1C49"/>
    <w:rsid w:val="00CF02E4"/>
    <w:rsid w:val="00CF115A"/>
    <w:rsid w:val="00CF19E4"/>
    <w:rsid w:val="00D357D6"/>
    <w:rsid w:val="00D37384"/>
    <w:rsid w:val="00D4158B"/>
    <w:rsid w:val="00D43FD7"/>
    <w:rsid w:val="00D56164"/>
    <w:rsid w:val="00D81746"/>
    <w:rsid w:val="00D83AB5"/>
    <w:rsid w:val="00D86797"/>
    <w:rsid w:val="00D93232"/>
    <w:rsid w:val="00D9747A"/>
    <w:rsid w:val="00DA3228"/>
    <w:rsid w:val="00DA6CC9"/>
    <w:rsid w:val="00DC228D"/>
    <w:rsid w:val="00DC3FA0"/>
    <w:rsid w:val="00DD674D"/>
    <w:rsid w:val="00E03C5B"/>
    <w:rsid w:val="00E03E9A"/>
    <w:rsid w:val="00E05C0F"/>
    <w:rsid w:val="00E32F71"/>
    <w:rsid w:val="00E35ED1"/>
    <w:rsid w:val="00E378DD"/>
    <w:rsid w:val="00E4415A"/>
    <w:rsid w:val="00E47039"/>
    <w:rsid w:val="00E53835"/>
    <w:rsid w:val="00E60011"/>
    <w:rsid w:val="00E70A17"/>
    <w:rsid w:val="00E747F6"/>
    <w:rsid w:val="00E872E3"/>
    <w:rsid w:val="00E91223"/>
    <w:rsid w:val="00EB2EC3"/>
    <w:rsid w:val="00EC010C"/>
    <w:rsid w:val="00ED00DC"/>
    <w:rsid w:val="00ED0208"/>
    <w:rsid w:val="00ED18B5"/>
    <w:rsid w:val="00ED291A"/>
    <w:rsid w:val="00ED4620"/>
    <w:rsid w:val="00EF0C09"/>
    <w:rsid w:val="00F124DE"/>
    <w:rsid w:val="00F23896"/>
    <w:rsid w:val="00F30B69"/>
    <w:rsid w:val="00F36465"/>
    <w:rsid w:val="00F66BA6"/>
    <w:rsid w:val="00F94EC8"/>
    <w:rsid w:val="00F966F6"/>
    <w:rsid w:val="00FA3781"/>
    <w:rsid w:val="00FC5309"/>
    <w:rsid w:val="00FD199B"/>
    <w:rsid w:val="00FD4836"/>
    <w:rsid w:val="00FF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92C88D7-8966-45E7-A36F-BCA5A57B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B726BE"/>
    <w:pPr>
      <w:ind w:left="720"/>
      <w:contextualSpacing/>
    </w:pPr>
  </w:style>
  <w:style w:type="paragraph" w:styleId="Revision">
    <w:name w:val="Revision"/>
    <w:hidden/>
    <w:uiPriority w:val="99"/>
    <w:semiHidden/>
    <w:rsid w:val="00944CAA"/>
    <w:pPr>
      <w:spacing w:after="0" w:line="240" w:lineRule="auto"/>
    </w:pPr>
  </w:style>
  <w:style w:type="character" w:styleId="CommentReference">
    <w:name w:val="annotation reference"/>
    <w:basedOn w:val="DefaultParagraphFont"/>
    <w:uiPriority w:val="99"/>
    <w:semiHidden/>
    <w:unhideWhenUsed/>
    <w:rsid w:val="001E6F26"/>
    <w:rPr>
      <w:sz w:val="16"/>
      <w:szCs w:val="16"/>
    </w:rPr>
  </w:style>
  <w:style w:type="paragraph" w:styleId="CommentText">
    <w:name w:val="annotation text"/>
    <w:basedOn w:val="Normal"/>
    <w:link w:val="CommentTextChar"/>
    <w:uiPriority w:val="99"/>
    <w:semiHidden/>
    <w:unhideWhenUsed/>
    <w:rsid w:val="001E6F26"/>
    <w:pPr>
      <w:spacing w:line="240" w:lineRule="auto"/>
    </w:pPr>
    <w:rPr>
      <w:sz w:val="20"/>
      <w:szCs w:val="20"/>
    </w:rPr>
  </w:style>
  <w:style w:type="character" w:customStyle="1" w:styleId="CommentTextChar">
    <w:name w:val="Comment Text Char"/>
    <w:basedOn w:val="DefaultParagraphFont"/>
    <w:link w:val="CommentText"/>
    <w:uiPriority w:val="99"/>
    <w:semiHidden/>
    <w:rsid w:val="001E6F26"/>
    <w:rPr>
      <w:sz w:val="20"/>
      <w:szCs w:val="20"/>
    </w:rPr>
  </w:style>
  <w:style w:type="paragraph" w:styleId="CommentSubject">
    <w:name w:val="annotation subject"/>
    <w:basedOn w:val="CommentText"/>
    <w:next w:val="CommentText"/>
    <w:link w:val="CommentSubjectChar"/>
    <w:uiPriority w:val="99"/>
    <w:semiHidden/>
    <w:unhideWhenUsed/>
    <w:rsid w:val="001E6F26"/>
    <w:rPr>
      <w:b/>
      <w:bCs/>
    </w:rPr>
  </w:style>
  <w:style w:type="character" w:customStyle="1" w:styleId="CommentSubjectChar">
    <w:name w:val="Comment Subject Char"/>
    <w:basedOn w:val="CommentTextChar"/>
    <w:link w:val="CommentSubject"/>
    <w:uiPriority w:val="99"/>
    <w:semiHidden/>
    <w:rsid w:val="001E6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75166">
      <w:bodyDiv w:val="1"/>
      <w:marLeft w:val="0"/>
      <w:marRight w:val="0"/>
      <w:marTop w:val="0"/>
      <w:marBottom w:val="0"/>
      <w:divBdr>
        <w:top w:val="none" w:sz="0" w:space="0" w:color="auto"/>
        <w:left w:val="none" w:sz="0" w:space="0" w:color="auto"/>
        <w:bottom w:val="none" w:sz="0" w:space="0" w:color="auto"/>
        <w:right w:val="none" w:sz="0" w:space="0" w:color="auto"/>
      </w:divBdr>
      <w:divsChild>
        <w:div w:id="53894995">
          <w:marLeft w:val="0"/>
          <w:marRight w:val="0"/>
          <w:marTop w:val="0"/>
          <w:marBottom w:val="0"/>
          <w:divBdr>
            <w:top w:val="none" w:sz="0" w:space="0" w:color="auto"/>
            <w:left w:val="none" w:sz="0" w:space="0" w:color="auto"/>
            <w:bottom w:val="none" w:sz="0" w:space="0" w:color="auto"/>
            <w:right w:val="none" w:sz="0" w:space="0" w:color="auto"/>
          </w:divBdr>
          <w:divsChild>
            <w:div w:id="1935703456">
              <w:marLeft w:val="0"/>
              <w:marRight w:val="0"/>
              <w:marTop w:val="0"/>
              <w:marBottom w:val="0"/>
              <w:divBdr>
                <w:top w:val="none" w:sz="0" w:space="0" w:color="auto"/>
                <w:left w:val="none" w:sz="0" w:space="0" w:color="auto"/>
                <w:bottom w:val="none" w:sz="0" w:space="0" w:color="auto"/>
                <w:right w:val="none" w:sz="0" w:space="0" w:color="auto"/>
              </w:divBdr>
              <w:divsChild>
                <w:div w:id="20003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3729">
      <w:bodyDiv w:val="1"/>
      <w:marLeft w:val="0"/>
      <w:marRight w:val="0"/>
      <w:marTop w:val="0"/>
      <w:marBottom w:val="0"/>
      <w:divBdr>
        <w:top w:val="none" w:sz="0" w:space="0" w:color="auto"/>
        <w:left w:val="none" w:sz="0" w:space="0" w:color="auto"/>
        <w:bottom w:val="none" w:sz="0" w:space="0" w:color="auto"/>
        <w:right w:val="none" w:sz="0" w:space="0" w:color="auto"/>
      </w:divBdr>
      <w:divsChild>
        <w:div w:id="603996415">
          <w:marLeft w:val="0"/>
          <w:marRight w:val="0"/>
          <w:marTop w:val="0"/>
          <w:marBottom w:val="0"/>
          <w:divBdr>
            <w:top w:val="none" w:sz="0" w:space="0" w:color="auto"/>
            <w:left w:val="none" w:sz="0" w:space="0" w:color="auto"/>
            <w:bottom w:val="none" w:sz="0" w:space="0" w:color="auto"/>
            <w:right w:val="none" w:sz="0" w:space="0" w:color="auto"/>
          </w:divBdr>
          <w:divsChild>
            <w:div w:id="1986929033">
              <w:marLeft w:val="0"/>
              <w:marRight w:val="0"/>
              <w:marTop w:val="0"/>
              <w:marBottom w:val="0"/>
              <w:divBdr>
                <w:top w:val="none" w:sz="0" w:space="0" w:color="auto"/>
                <w:left w:val="none" w:sz="0" w:space="0" w:color="auto"/>
                <w:bottom w:val="none" w:sz="0" w:space="0" w:color="auto"/>
                <w:right w:val="none" w:sz="0" w:space="0" w:color="auto"/>
              </w:divBdr>
              <w:divsChild>
                <w:div w:id="1368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0908">
      <w:bodyDiv w:val="1"/>
      <w:marLeft w:val="0"/>
      <w:marRight w:val="0"/>
      <w:marTop w:val="0"/>
      <w:marBottom w:val="0"/>
      <w:divBdr>
        <w:top w:val="none" w:sz="0" w:space="0" w:color="auto"/>
        <w:left w:val="none" w:sz="0" w:space="0" w:color="auto"/>
        <w:bottom w:val="none" w:sz="0" w:space="0" w:color="auto"/>
        <w:right w:val="none" w:sz="0" w:space="0" w:color="auto"/>
      </w:divBdr>
      <w:divsChild>
        <w:div w:id="1148011769">
          <w:marLeft w:val="0"/>
          <w:marRight w:val="0"/>
          <w:marTop w:val="0"/>
          <w:marBottom w:val="0"/>
          <w:divBdr>
            <w:top w:val="none" w:sz="0" w:space="0" w:color="auto"/>
            <w:left w:val="none" w:sz="0" w:space="0" w:color="auto"/>
            <w:bottom w:val="none" w:sz="0" w:space="0" w:color="auto"/>
            <w:right w:val="none" w:sz="0" w:space="0" w:color="auto"/>
          </w:divBdr>
          <w:divsChild>
            <w:div w:id="474487558">
              <w:marLeft w:val="0"/>
              <w:marRight w:val="0"/>
              <w:marTop w:val="0"/>
              <w:marBottom w:val="0"/>
              <w:divBdr>
                <w:top w:val="none" w:sz="0" w:space="0" w:color="auto"/>
                <w:left w:val="none" w:sz="0" w:space="0" w:color="auto"/>
                <w:bottom w:val="none" w:sz="0" w:space="0" w:color="auto"/>
                <w:right w:val="none" w:sz="0" w:space="0" w:color="auto"/>
              </w:divBdr>
              <w:divsChild>
                <w:div w:id="19862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2380">
      <w:bodyDiv w:val="1"/>
      <w:marLeft w:val="0"/>
      <w:marRight w:val="0"/>
      <w:marTop w:val="0"/>
      <w:marBottom w:val="0"/>
      <w:divBdr>
        <w:top w:val="none" w:sz="0" w:space="0" w:color="auto"/>
        <w:left w:val="none" w:sz="0" w:space="0" w:color="auto"/>
        <w:bottom w:val="none" w:sz="0" w:space="0" w:color="auto"/>
        <w:right w:val="none" w:sz="0" w:space="0" w:color="auto"/>
      </w:divBdr>
      <w:divsChild>
        <w:div w:id="1792632577">
          <w:marLeft w:val="0"/>
          <w:marRight w:val="0"/>
          <w:marTop w:val="0"/>
          <w:marBottom w:val="0"/>
          <w:divBdr>
            <w:top w:val="none" w:sz="0" w:space="0" w:color="auto"/>
            <w:left w:val="none" w:sz="0" w:space="0" w:color="auto"/>
            <w:bottom w:val="none" w:sz="0" w:space="0" w:color="auto"/>
            <w:right w:val="none" w:sz="0" w:space="0" w:color="auto"/>
          </w:divBdr>
          <w:divsChild>
            <w:div w:id="2134638748">
              <w:marLeft w:val="0"/>
              <w:marRight w:val="0"/>
              <w:marTop w:val="0"/>
              <w:marBottom w:val="0"/>
              <w:divBdr>
                <w:top w:val="none" w:sz="0" w:space="0" w:color="auto"/>
                <w:left w:val="none" w:sz="0" w:space="0" w:color="auto"/>
                <w:bottom w:val="none" w:sz="0" w:space="0" w:color="auto"/>
                <w:right w:val="none" w:sz="0" w:space="0" w:color="auto"/>
              </w:divBdr>
              <w:divsChild>
                <w:div w:id="2076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21229">
      <w:bodyDiv w:val="1"/>
      <w:marLeft w:val="0"/>
      <w:marRight w:val="0"/>
      <w:marTop w:val="0"/>
      <w:marBottom w:val="0"/>
      <w:divBdr>
        <w:top w:val="none" w:sz="0" w:space="0" w:color="auto"/>
        <w:left w:val="none" w:sz="0" w:space="0" w:color="auto"/>
        <w:bottom w:val="none" w:sz="0" w:space="0" w:color="auto"/>
        <w:right w:val="none" w:sz="0" w:space="0" w:color="auto"/>
      </w:divBdr>
      <w:divsChild>
        <w:div w:id="1419713124">
          <w:marLeft w:val="0"/>
          <w:marRight w:val="0"/>
          <w:marTop w:val="0"/>
          <w:marBottom w:val="0"/>
          <w:divBdr>
            <w:top w:val="none" w:sz="0" w:space="0" w:color="auto"/>
            <w:left w:val="none" w:sz="0" w:space="0" w:color="auto"/>
            <w:bottom w:val="none" w:sz="0" w:space="0" w:color="auto"/>
            <w:right w:val="none" w:sz="0" w:space="0" w:color="auto"/>
          </w:divBdr>
          <w:divsChild>
            <w:div w:id="1929583443">
              <w:marLeft w:val="0"/>
              <w:marRight w:val="0"/>
              <w:marTop w:val="0"/>
              <w:marBottom w:val="0"/>
              <w:divBdr>
                <w:top w:val="none" w:sz="0" w:space="0" w:color="auto"/>
                <w:left w:val="none" w:sz="0" w:space="0" w:color="auto"/>
                <w:bottom w:val="none" w:sz="0" w:space="0" w:color="auto"/>
                <w:right w:val="none" w:sz="0" w:space="0" w:color="auto"/>
              </w:divBdr>
              <w:divsChild>
                <w:div w:id="19630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46">
      <w:bodyDiv w:val="1"/>
      <w:marLeft w:val="0"/>
      <w:marRight w:val="0"/>
      <w:marTop w:val="0"/>
      <w:marBottom w:val="0"/>
      <w:divBdr>
        <w:top w:val="none" w:sz="0" w:space="0" w:color="auto"/>
        <w:left w:val="none" w:sz="0" w:space="0" w:color="auto"/>
        <w:bottom w:val="none" w:sz="0" w:space="0" w:color="auto"/>
        <w:right w:val="none" w:sz="0" w:space="0" w:color="auto"/>
      </w:divBdr>
      <w:divsChild>
        <w:div w:id="1294872819">
          <w:marLeft w:val="0"/>
          <w:marRight w:val="0"/>
          <w:marTop w:val="0"/>
          <w:marBottom w:val="0"/>
          <w:divBdr>
            <w:top w:val="none" w:sz="0" w:space="0" w:color="auto"/>
            <w:left w:val="none" w:sz="0" w:space="0" w:color="auto"/>
            <w:bottom w:val="none" w:sz="0" w:space="0" w:color="auto"/>
            <w:right w:val="none" w:sz="0" w:space="0" w:color="auto"/>
          </w:divBdr>
          <w:divsChild>
            <w:div w:id="300503351">
              <w:marLeft w:val="0"/>
              <w:marRight w:val="0"/>
              <w:marTop w:val="0"/>
              <w:marBottom w:val="0"/>
              <w:divBdr>
                <w:top w:val="none" w:sz="0" w:space="0" w:color="auto"/>
                <w:left w:val="none" w:sz="0" w:space="0" w:color="auto"/>
                <w:bottom w:val="none" w:sz="0" w:space="0" w:color="auto"/>
                <w:right w:val="none" w:sz="0" w:space="0" w:color="auto"/>
              </w:divBdr>
              <w:divsChild>
                <w:div w:id="9057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4229">
      <w:bodyDiv w:val="1"/>
      <w:marLeft w:val="0"/>
      <w:marRight w:val="0"/>
      <w:marTop w:val="0"/>
      <w:marBottom w:val="0"/>
      <w:divBdr>
        <w:top w:val="none" w:sz="0" w:space="0" w:color="auto"/>
        <w:left w:val="none" w:sz="0" w:space="0" w:color="auto"/>
        <w:bottom w:val="none" w:sz="0" w:space="0" w:color="auto"/>
        <w:right w:val="none" w:sz="0" w:space="0" w:color="auto"/>
      </w:divBdr>
      <w:divsChild>
        <w:div w:id="1440104986">
          <w:marLeft w:val="0"/>
          <w:marRight w:val="0"/>
          <w:marTop w:val="0"/>
          <w:marBottom w:val="0"/>
          <w:divBdr>
            <w:top w:val="none" w:sz="0" w:space="0" w:color="auto"/>
            <w:left w:val="none" w:sz="0" w:space="0" w:color="auto"/>
            <w:bottom w:val="none" w:sz="0" w:space="0" w:color="auto"/>
            <w:right w:val="none" w:sz="0" w:space="0" w:color="auto"/>
          </w:divBdr>
          <w:divsChild>
            <w:div w:id="810252035">
              <w:marLeft w:val="0"/>
              <w:marRight w:val="0"/>
              <w:marTop w:val="0"/>
              <w:marBottom w:val="0"/>
              <w:divBdr>
                <w:top w:val="none" w:sz="0" w:space="0" w:color="auto"/>
                <w:left w:val="none" w:sz="0" w:space="0" w:color="auto"/>
                <w:bottom w:val="none" w:sz="0" w:space="0" w:color="auto"/>
                <w:right w:val="none" w:sz="0" w:space="0" w:color="auto"/>
              </w:divBdr>
              <w:divsChild>
                <w:div w:id="1455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8939">
      <w:bodyDiv w:val="1"/>
      <w:marLeft w:val="0"/>
      <w:marRight w:val="0"/>
      <w:marTop w:val="0"/>
      <w:marBottom w:val="0"/>
      <w:divBdr>
        <w:top w:val="none" w:sz="0" w:space="0" w:color="auto"/>
        <w:left w:val="none" w:sz="0" w:space="0" w:color="auto"/>
        <w:bottom w:val="none" w:sz="0" w:space="0" w:color="auto"/>
        <w:right w:val="none" w:sz="0" w:space="0" w:color="auto"/>
      </w:divBdr>
      <w:divsChild>
        <w:div w:id="249437728">
          <w:marLeft w:val="360"/>
          <w:marRight w:val="0"/>
          <w:marTop w:val="200"/>
          <w:marBottom w:val="0"/>
          <w:divBdr>
            <w:top w:val="none" w:sz="0" w:space="0" w:color="auto"/>
            <w:left w:val="none" w:sz="0" w:space="0" w:color="auto"/>
            <w:bottom w:val="none" w:sz="0" w:space="0" w:color="auto"/>
            <w:right w:val="none" w:sz="0" w:space="0" w:color="auto"/>
          </w:divBdr>
        </w:div>
        <w:div w:id="1828739323">
          <w:marLeft w:val="360"/>
          <w:marRight w:val="0"/>
          <w:marTop w:val="200"/>
          <w:marBottom w:val="0"/>
          <w:divBdr>
            <w:top w:val="none" w:sz="0" w:space="0" w:color="auto"/>
            <w:left w:val="none" w:sz="0" w:space="0" w:color="auto"/>
            <w:bottom w:val="none" w:sz="0" w:space="0" w:color="auto"/>
            <w:right w:val="none" w:sz="0" w:space="0" w:color="auto"/>
          </w:divBdr>
        </w:div>
        <w:div w:id="1987782199">
          <w:marLeft w:val="360"/>
          <w:marRight w:val="0"/>
          <w:marTop w:val="200"/>
          <w:marBottom w:val="0"/>
          <w:divBdr>
            <w:top w:val="none" w:sz="0" w:space="0" w:color="auto"/>
            <w:left w:val="none" w:sz="0" w:space="0" w:color="auto"/>
            <w:bottom w:val="none" w:sz="0" w:space="0" w:color="auto"/>
            <w:right w:val="none" w:sz="0" w:space="0" w:color="auto"/>
          </w:divBdr>
        </w:div>
        <w:div w:id="1025247637">
          <w:marLeft w:val="360"/>
          <w:marRight w:val="0"/>
          <w:marTop w:val="200"/>
          <w:marBottom w:val="0"/>
          <w:divBdr>
            <w:top w:val="none" w:sz="0" w:space="0" w:color="auto"/>
            <w:left w:val="none" w:sz="0" w:space="0" w:color="auto"/>
            <w:bottom w:val="none" w:sz="0" w:space="0" w:color="auto"/>
            <w:right w:val="none" w:sz="0" w:space="0" w:color="auto"/>
          </w:divBdr>
        </w:div>
        <w:div w:id="22756899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uillet\AppData\Local\Temp\Procedure_Port_template%20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9C6F8F6-1237-496C-94B2-0210A1FC5693}">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Procedure_Port_template 4.0.dotx</Template>
  <TotalTime>1</TotalTime>
  <Pages>18</Pages>
  <Words>3208</Words>
  <Characters>18289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Ouillette, Peter</dc:creator>
  <cp:keywords/>
  <dc:description/>
  <cp:lastModifiedBy>Ouillette, Peter</cp:lastModifiedBy>
  <cp:revision>2</cp:revision>
  <cp:lastPrinted>2018-09-27T18:54:00Z</cp:lastPrinted>
  <dcterms:created xsi:type="dcterms:W3CDTF">2020-02-03T13:12:00Z</dcterms:created>
  <dcterms:modified xsi:type="dcterms:W3CDTF">2020-02-03T13:12:00Z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LV1 Remote Microscopy for Frozen Sections</vt:lpwstr>
  </property>
  <property fmtid="{D5CDD505-2E9C-101B-9397-08002B2CF9AE}" pid="3" name="MC_Number">
    <vt:lpwstr>PI-DIGPATH-PROC-0001</vt:lpwstr>
  </property>
  <property fmtid="{D5CDD505-2E9C-101B-9397-08002B2CF9AE}" pid="4" name="MC_Revision">
    <vt:lpwstr>01</vt:lpwstr>
  </property>
  <property fmtid="{D5CDD505-2E9C-101B-9397-08002B2CF9AE}" pid="5" name="MC_Author">
    <vt:lpwstr>POUILLET</vt:lpwstr>
  </property>
  <property fmtid="{D5CDD505-2E9C-101B-9397-08002B2CF9AE}" pid="6" name="MC_Owner">
    <vt:lpwstr>POUILLET</vt:lpwstr>
  </property>
  <property fmtid="{D5CDD505-2E9C-101B-9397-08002B2CF9AE}" pid="7" name="MC_Notes">
    <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04 Mar 2019</vt:lpwstr>
  </property>
  <property fmtid="{D5CDD505-2E9C-101B-9397-08002B2CF9AE}" pid="17" name="MC_ReleaseDate">
    <vt:lpwstr>04 Mar 2019</vt:lpwstr>
  </property>
  <property fmtid="{D5CDD505-2E9C-101B-9397-08002B2CF9AE}" pid="18" name="MC_ExpirationDate">
    <vt:lpwstr/>
  </property>
  <property fmtid="{D5CDD505-2E9C-101B-9397-08002B2CF9AE}" pid="19" name="MC_CreatedDate">
    <vt:lpwstr>03 Aug 2018</vt:lpwstr>
  </property>
  <property fmtid="{D5CDD505-2E9C-101B-9397-08002B2CF9AE}" pid="20" name="MC_NextReviewDate">
    <vt:lpwstr>04 Mar 2021</vt:lpwstr>
  </property>
  <property fmtid="{D5CDD505-2E9C-101B-9397-08002B2CF9AE}" pid="21" name="MC_Vault">
    <vt:lpwstr>PI-rel</vt:lpwstr>
  </property>
</Properties>
</file>