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7D6" w:rsidRPr="00C847D6" w:rsidRDefault="00C847D6" w:rsidP="00C847D6">
      <w:pPr>
        <w:tabs>
          <w:tab w:val="num" w:pos="720"/>
        </w:tabs>
        <w:spacing w:line="240" w:lineRule="auto"/>
        <w:rPr>
          <w:rFonts w:ascii="Arial" w:eastAsia="Calibri" w:hAnsi="Arial" w:cs="Arial"/>
          <w:b/>
          <w:sz w:val="28"/>
          <w:szCs w:val="24"/>
        </w:rPr>
      </w:pPr>
      <w:r w:rsidRPr="00C847D6">
        <w:rPr>
          <w:rFonts w:ascii="Arial" w:eastAsia="Calibri" w:hAnsi="Arial" w:cs="Arial"/>
          <w:b/>
          <w:sz w:val="28"/>
          <w:szCs w:val="24"/>
        </w:rPr>
        <w:t>Purpose</w:t>
      </w:r>
    </w:p>
    <w:p w:rsidR="00C847D6" w:rsidRPr="00C847D6" w:rsidRDefault="00C847D6" w:rsidP="00C847D6">
      <w:pPr>
        <w:rPr>
          <w:rFonts w:ascii="Times New Roman" w:eastAsia="Calibri" w:hAnsi="Times New Roman" w:cs="Times New Roman"/>
          <w:sz w:val="24"/>
          <w:szCs w:val="24"/>
        </w:rPr>
      </w:pPr>
      <w:r w:rsidRPr="00C847D6">
        <w:rPr>
          <w:rFonts w:ascii="Times New Roman" w:eastAsia="Calibri" w:hAnsi="Times New Roman" w:cs="Times New Roman"/>
          <w:sz w:val="24"/>
          <w:szCs w:val="24"/>
        </w:rPr>
        <w:t>Bariatric gastric sleeve resections are performed as a treatment for morbid obesity. Patients are typically endoscoped ahead of surgery, but as patients come from multiple medical institutions, we often don’t have access to that information. The purpose of th</w:t>
      </w:r>
      <w:r>
        <w:rPr>
          <w:rFonts w:ascii="Times New Roman" w:eastAsia="Calibri" w:hAnsi="Times New Roman" w:cs="Times New Roman"/>
          <w:sz w:val="24"/>
          <w:szCs w:val="24"/>
        </w:rPr>
        <w:t xml:space="preserve">is </w:t>
      </w:r>
      <w:r w:rsidRPr="00C847D6">
        <w:rPr>
          <w:rFonts w:ascii="Times New Roman" w:eastAsia="Calibri" w:hAnsi="Times New Roman" w:cs="Times New Roman"/>
          <w:sz w:val="24"/>
          <w:szCs w:val="24"/>
        </w:rPr>
        <w:t>examination is to document any lesions (or lack thereof) in the resected stomach.</w:t>
      </w:r>
    </w:p>
    <w:p w:rsidR="00C847D6" w:rsidRPr="00C847D6" w:rsidRDefault="00C847D6" w:rsidP="00C847D6">
      <w:pPr>
        <w:rPr>
          <w:rFonts w:ascii="Arial" w:eastAsia="Calibri" w:hAnsi="Arial" w:cs="Arial"/>
          <w:b/>
          <w:sz w:val="28"/>
          <w:szCs w:val="24"/>
        </w:rPr>
      </w:pPr>
      <w:r w:rsidRPr="00C847D6">
        <w:rPr>
          <w:rFonts w:ascii="Arial" w:eastAsia="Calibri" w:hAnsi="Arial" w:cs="Arial"/>
          <w:b/>
          <w:sz w:val="28"/>
          <w:szCs w:val="24"/>
        </w:rPr>
        <w:t>Procedure</w:t>
      </w:r>
    </w:p>
    <w:p w:rsidR="00C847D6" w:rsidRPr="00C847D6" w:rsidRDefault="00C847D6" w:rsidP="00C847D6">
      <w:pPr>
        <w:numPr>
          <w:ilvl w:val="0"/>
          <w:numId w:val="43"/>
        </w:numPr>
        <w:contextualSpacing/>
        <w:rPr>
          <w:rFonts w:ascii="Times New Roman" w:eastAsia="Calibri" w:hAnsi="Times New Roman" w:cs="Times New Roman"/>
          <w:sz w:val="24"/>
          <w:szCs w:val="24"/>
        </w:rPr>
      </w:pPr>
      <w:r w:rsidRPr="00C847D6">
        <w:rPr>
          <w:rFonts w:ascii="Times New Roman" w:eastAsia="Calibri" w:hAnsi="Times New Roman" w:cs="Times New Roman"/>
          <w:sz w:val="24"/>
          <w:szCs w:val="24"/>
        </w:rPr>
        <w:t>Measure length and diameter of specimen, and note staple lines.</w:t>
      </w:r>
    </w:p>
    <w:p w:rsidR="00C847D6" w:rsidRPr="00C847D6" w:rsidRDefault="00C847D6" w:rsidP="00C847D6">
      <w:pPr>
        <w:numPr>
          <w:ilvl w:val="0"/>
          <w:numId w:val="43"/>
        </w:numPr>
        <w:contextualSpacing/>
        <w:rPr>
          <w:rFonts w:ascii="Times New Roman" w:eastAsia="Calibri" w:hAnsi="Times New Roman" w:cs="Times New Roman"/>
          <w:sz w:val="24"/>
          <w:szCs w:val="24"/>
        </w:rPr>
      </w:pPr>
      <w:r w:rsidRPr="00C847D6">
        <w:rPr>
          <w:rFonts w:ascii="Times New Roman" w:eastAsia="Calibri" w:hAnsi="Times New Roman" w:cs="Times New Roman"/>
          <w:sz w:val="24"/>
          <w:szCs w:val="24"/>
        </w:rPr>
        <w:t>Describe serosa (unremarkable, hyperemia, etc.)</w:t>
      </w:r>
    </w:p>
    <w:p w:rsidR="00C847D6" w:rsidRPr="00C847D6" w:rsidRDefault="00C847D6" w:rsidP="00C847D6">
      <w:pPr>
        <w:numPr>
          <w:ilvl w:val="0"/>
          <w:numId w:val="43"/>
        </w:numPr>
        <w:contextualSpacing/>
        <w:rPr>
          <w:rFonts w:ascii="Times New Roman" w:eastAsia="Calibri" w:hAnsi="Times New Roman" w:cs="Times New Roman"/>
          <w:sz w:val="24"/>
          <w:szCs w:val="24"/>
        </w:rPr>
      </w:pPr>
      <w:r w:rsidRPr="00C847D6">
        <w:rPr>
          <w:rFonts w:ascii="Times New Roman" w:eastAsia="Calibri" w:hAnsi="Times New Roman" w:cs="Times New Roman"/>
          <w:sz w:val="24"/>
          <w:szCs w:val="24"/>
        </w:rPr>
        <w:t>Describe the mucosal surfaces (unremarkable, polyp, thickened wall or mass)</w:t>
      </w:r>
    </w:p>
    <w:p w:rsidR="00C847D6" w:rsidRPr="00C847D6" w:rsidRDefault="00C847D6" w:rsidP="00C847D6">
      <w:pPr>
        <w:numPr>
          <w:ilvl w:val="0"/>
          <w:numId w:val="43"/>
        </w:numPr>
        <w:contextualSpacing/>
        <w:rPr>
          <w:rFonts w:ascii="Times New Roman" w:eastAsia="Calibri" w:hAnsi="Times New Roman" w:cs="Times New Roman"/>
          <w:sz w:val="24"/>
          <w:szCs w:val="24"/>
        </w:rPr>
      </w:pPr>
      <w:r w:rsidRPr="00C847D6">
        <w:rPr>
          <w:rFonts w:ascii="Times New Roman" w:eastAsia="Calibri" w:hAnsi="Times New Roman" w:cs="Times New Roman"/>
          <w:sz w:val="24"/>
          <w:szCs w:val="24"/>
        </w:rPr>
        <w:t>If a mass or suspicious focus of thickened wall is identified, measure in 3 dimensions, note location and distance to margin.</w:t>
      </w:r>
      <w:r>
        <w:rPr>
          <w:rFonts w:ascii="Times New Roman" w:eastAsia="Calibri" w:hAnsi="Times New Roman" w:cs="Times New Roman"/>
          <w:sz w:val="24"/>
          <w:szCs w:val="24"/>
        </w:rPr>
        <w:t xml:space="preserve"> Shave staple margin and ink if lesion is noted.</w:t>
      </w:r>
    </w:p>
    <w:p w:rsidR="00C847D6" w:rsidRDefault="00C847D6" w:rsidP="00C847D6">
      <w:pPr>
        <w:numPr>
          <w:ilvl w:val="0"/>
          <w:numId w:val="43"/>
        </w:numPr>
        <w:contextualSpacing/>
        <w:rPr>
          <w:rFonts w:ascii="Times New Roman" w:eastAsia="Calibri" w:hAnsi="Times New Roman" w:cs="Times New Roman"/>
          <w:sz w:val="24"/>
          <w:szCs w:val="24"/>
        </w:rPr>
      </w:pPr>
      <w:r w:rsidRPr="00C847D6">
        <w:rPr>
          <w:rFonts w:ascii="Times New Roman" w:eastAsia="Calibri" w:hAnsi="Times New Roman" w:cs="Times New Roman"/>
          <w:sz w:val="24"/>
          <w:szCs w:val="24"/>
        </w:rPr>
        <w:t>Take photos if tumor or suspicious areas are identified.</w:t>
      </w:r>
    </w:p>
    <w:p w:rsidR="00C847D6" w:rsidRPr="00C847D6" w:rsidRDefault="00C847D6" w:rsidP="00C847D6">
      <w:pPr>
        <w:ind w:left="720"/>
        <w:contextualSpacing/>
        <w:rPr>
          <w:rFonts w:ascii="Times New Roman" w:eastAsia="Calibri" w:hAnsi="Times New Roman" w:cs="Times New Roman"/>
          <w:sz w:val="24"/>
          <w:szCs w:val="24"/>
        </w:rPr>
      </w:pPr>
    </w:p>
    <w:p w:rsidR="00C847D6" w:rsidRPr="00C847D6" w:rsidRDefault="00C847D6" w:rsidP="00C847D6">
      <w:pPr>
        <w:rPr>
          <w:rFonts w:ascii="Times New Roman" w:eastAsia="Calibri" w:hAnsi="Times New Roman" w:cs="Times New Roman"/>
          <w:b/>
          <w:i/>
          <w:sz w:val="24"/>
          <w:szCs w:val="24"/>
        </w:rPr>
      </w:pPr>
      <w:r w:rsidRPr="00C847D6">
        <w:rPr>
          <w:rFonts w:ascii="Times New Roman" w:eastAsia="Calibri" w:hAnsi="Times New Roman" w:cs="Times New Roman"/>
          <w:b/>
          <w:i/>
          <w:sz w:val="24"/>
          <w:szCs w:val="24"/>
        </w:rPr>
        <w:t>Sections for Histology</w:t>
      </w:r>
    </w:p>
    <w:p w:rsidR="00C847D6" w:rsidRPr="00C847D6" w:rsidRDefault="00C847D6" w:rsidP="00C847D6">
      <w:pPr>
        <w:numPr>
          <w:ilvl w:val="0"/>
          <w:numId w:val="44"/>
        </w:numPr>
        <w:contextualSpacing/>
        <w:rPr>
          <w:rFonts w:ascii="Times New Roman" w:eastAsia="Calibri" w:hAnsi="Times New Roman" w:cs="Times New Roman"/>
          <w:b/>
          <w:sz w:val="24"/>
          <w:szCs w:val="24"/>
        </w:rPr>
      </w:pPr>
      <w:r>
        <w:rPr>
          <w:rFonts w:ascii="Times New Roman" w:eastAsia="Calibri" w:hAnsi="Times New Roman" w:cs="Times New Roman"/>
          <w:sz w:val="24"/>
          <w:szCs w:val="24"/>
        </w:rPr>
        <w:t>If no gross abnormalities are identified, s</w:t>
      </w:r>
      <w:r w:rsidRPr="00C847D6">
        <w:rPr>
          <w:rFonts w:ascii="Times New Roman" w:eastAsia="Calibri" w:hAnsi="Times New Roman" w:cs="Times New Roman"/>
          <w:sz w:val="24"/>
          <w:szCs w:val="24"/>
        </w:rPr>
        <w:t xml:space="preserve">ubmit 1-2 sections full-thickness sections of </w:t>
      </w:r>
      <w:r>
        <w:rPr>
          <w:rFonts w:ascii="Times New Roman" w:eastAsia="Calibri" w:hAnsi="Times New Roman" w:cs="Times New Roman"/>
          <w:sz w:val="24"/>
          <w:szCs w:val="24"/>
        </w:rPr>
        <w:t>gastric wall in a single cassette.</w:t>
      </w:r>
    </w:p>
    <w:p w:rsidR="00C847D6" w:rsidRPr="00C847D6" w:rsidRDefault="00C847D6" w:rsidP="00C847D6">
      <w:pPr>
        <w:numPr>
          <w:ilvl w:val="0"/>
          <w:numId w:val="44"/>
        </w:numPr>
        <w:contextualSpacing/>
        <w:rPr>
          <w:rFonts w:ascii="Times New Roman" w:eastAsia="Calibri" w:hAnsi="Times New Roman" w:cs="Times New Roman"/>
          <w:b/>
          <w:sz w:val="24"/>
          <w:szCs w:val="24"/>
        </w:rPr>
      </w:pPr>
      <w:r w:rsidRPr="00C847D6">
        <w:rPr>
          <w:rFonts w:ascii="Times New Roman" w:eastAsia="Calibri" w:hAnsi="Times New Roman" w:cs="Times New Roman"/>
          <w:sz w:val="24"/>
          <w:szCs w:val="24"/>
        </w:rPr>
        <w:t xml:space="preserve">If </w:t>
      </w:r>
      <w:r>
        <w:rPr>
          <w:rFonts w:ascii="Times New Roman" w:eastAsia="Calibri" w:hAnsi="Times New Roman" w:cs="Times New Roman"/>
          <w:sz w:val="24"/>
          <w:szCs w:val="24"/>
        </w:rPr>
        <w:t xml:space="preserve">a </w:t>
      </w:r>
      <w:r w:rsidRPr="00C847D6">
        <w:rPr>
          <w:rFonts w:ascii="Times New Roman" w:eastAsia="Calibri" w:hAnsi="Times New Roman" w:cs="Times New Roman"/>
          <w:sz w:val="24"/>
          <w:szCs w:val="24"/>
        </w:rPr>
        <w:t xml:space="preserve">tumor or suspicious areas </w:t>
      </w:r>
      <w:r>
        <w:rPr>
          <w:rFonts w:ascii="Times New Roman" w:eastAsia="Calibri" w:hAnsi="Times New Roman" w:cs="Times New Roman"/>
          <w:sz w:val="24"/>
          <w:szCs w:val="24"/>
        </w:rPr>
        <w:t>are</w:t>
      </w:r>
      <w:r w:rsidRPr="00C847D6">
        <w:rPr>
          <w:rFonts w:ascii="Times New Roman" w:eastAsia="Calibri" w:hAnsi="Times New Roman" w:cs="Times New Roman"/>
          <w:sz w:val="24"/>
          <w:szCs w:val="24"/>
        </w:rPr>
        <w:t xml:space="preserve"> identified, </w:t>
      </w:r>
      <w:r>
        <w:rPr>
          <w:rFonts w:ascii="Times New Roman" w:eastAsia="Calibri" w:hAnsi="Times New Roman" w:cs="Times New Roman"/>
          <w:sz w:val="24"/>
          <w:szCs w:val="24"/>
        </w:rPr>
        <w:t>submit 1-2 cassettes of lesion and another cassette of margin. If lesion is within 2 cm of margin, take perpendicular section of lesion to margin</w:t>
      </w:r>
      <w:r w:rsidR="00D1741A">
        <w:rPr>
          <w:rFonts w:ascii="Times New Roman" w:eastAsia="Calibri" w:hAnsi="Times New Roman" w:cs="Times New Roman"/>
          <w:sz w:val="24"/>
          <w:szCs w:val="24"/>
        </w:rPr>
        <w:t xml:space="preserve"> in at least 1 cassette</w:t>
      </w:r>
      <w:r>
        <w:rPr>
          <w:rFonts w:ascii="Times New Roman" w:eastAsia="Calibri" w:hAnsi="Times New Roman" w:cs="Times New Roman"/>
          <w:sz w:val="24"/>
          <w:szCs w:val="24"/>
        </w:rPr>
        <w:t>. If lesion is further than 2cm from margin, shave margin closest to and submit</w:t>
      </w:r>
      <w:r w:rsidR="004C75B3">
        <w:rPr>
          <w:rFonts w:ascii="Times New Roman" w:eastAsia="Calibri" w:hAnsi="Times New Roman" w:cs="Times New Roman"/>
          <w:sz w:val="24"/>
          <w:szCs w:val="24"/>
        </w:rPr>
        <w:t xml:space="preserve"> in 1 cassette.</w:t>
      </w:r>
    </w:p>
    <w:p w:rsidR="00C847D6" w:rsidRPr="00C847D6" w:rsidRDefault="00C847D6" w:rsidP="00C847D6">
      <w:pPr>
        <w:numPr>
          <w:ilvl w:val="0"/>
          <w:numId w:val="44"/>
        </w:numPr>
        <w:contextualSpacing/>
        <w:rPr>
          <w:rFonts w:ascii="Times New Roman" w:eastAsia="Calibri" w:hAnsi="Times New Roman" w:cs="Times New Roman"/>
          <w:b/>
          <w:sz w:val="24"/>
          <w:szCs w:val="24"/>
        </w:rPr>
      </w:pPr>
      <w:r>
        <w:rPr>
          <w:rFonts w:ascii="Times New Roman" w:eastAsia="Calibri" w:hAnsi="Times New Roman" w:cs="Times New Roman"/>
          <w:sz w:val="24"/>
          <w:szCs w:val="24"/>
        </w:rPr>
        <w:t xml:space="preserve">If multiple polyps are noted, submit 1-2 cassettes of largest polyps </w:t>
      </w:r>
      <w:r w:rsidR="00D1741A">
        <w:rPr>
          <w:rFonts w:ascii="Times New Roman" w:eastAsia="Calibri" w:hAnsi="Times New Roman" w:cs="Times New Roman"/>
          <w:sz w:val="24"/>
          <w:szCs w:val="24"/>
        </w:rPr>
        <w:t>and shaved margin to nearest polyp</w:t>
      </w:r>
      <w:r w:rsidR="004C75B3">
        <w:rPr>
          <w:rFonts w:ascii="Times New Roman" w:eastAsia="Calibri" w:hAnsi="Times New Roman" w:cs="Times New Roman"/>
          <w:sz w:val="24"/>
          <w:szCs w:val="24"/>
        </w:rPr>
        <w:t xml:space="preserve"> in 1 cassette.</w:t>
      </w:r>
    </w:p>
    <w:p w:rsidR="00C847D6" w:rsidRPr="00C847D6" w:rsidRDefault="00C847D6" w:rsidP="00C847D6">
      <w:pPr>
        <w:ind w:left="720"/>
        <w:contextualSpacing/>
        <w:rPr>
          <w:rFonts w:ascii="Times New Roman" w:eastAsia="Calibri" w:hAnsi="Times New Roman" w:cs="Times New Roman"/>
          <w:sz w:val="24"/>
          <w:szCs w:val="24"/>
        </w:rPr>
      </w:pPr>
    </w:p>
    <w:p w:rsidR="004C75B3" w:rsidRDefault="004C75B3" w:rsidP="00C847D6">
      <w:pPr>
        <w:rPr>
          <w:rFonts w:ascii="Times New Roman" w:eastAsia="Calibri" w:hAnsi="Times New Roman" w:cs="Times New Roman"/>
          <w:b/>
          <w:i/>
          <w:sz w:val="24"/>
          <w:szCs w:val="24"/>
        </w:rPr>
      </w:pPr>
    </w:p>
    <w:p w:rsidR="004C75B3" w:rsidRDefault="004C75B3" w:rsidP="00C847D6">
      <w:pPr>
        <w:rPr>
          <w:rFonts w:ascii="Times New Roman" w:eastAsia="Calibri" w:hAnsi="Times New Roman" w:cs="Times New Roman"/>
          <w:b/>
          <w:i/>
          <w:sz w:val="24"/>
          <w:szCs w:val="24"/>
        </w:rPr>
      </w:pPr>
    </w:p>
    <w:p w:rsidR="004C75B3" w:rsidRDefault="004C75B3" w:rsidP="00C847D6">
      <w:pPr>
        <w:rPr>
          <w:rFonts w:ascii="Times New Roman" w:eastAsia="Calibri" w:hAnsi="Times New Roman" w:cs="Times New Roman"/>
          <w:b/>
          <w:i/>
          <w:sz w:val="24"/>
          <w:szCs w:val="24"/>
        </w:rPr>
      </w:pPr>
    </w:p>
    <w:p w:rsidR="004C75B3" w:rsidRDefault="004C75B3" w:rsidP="00C847D6">
      <w:pPr>
        <w:rPr>
          <w:rFonts w:ascii="Times New Roman" w:eastAsia="Calibri" w:hAnsi="Times New Roman" w:cs="Times New Roman"/>
          <w:b/>
          <w:i/>
          <w:sz w:val="24"/>
          <w:szCs w:val="24"/>
        </w:rPr>
      </w:pPr>
    </w:p>
    <w:p w:rsidR="004C75B3" w:rsidRDefault="004C75B3" w:rsidP="00C847D6">
      <w:pPr>
        <w:rPr>
          <w:rFonts w:ascii="Times New Roman" w:eastAsia="Calibri" w:hAnsi="Times New Roman" w:cs="Times New Roman"/>
          <w:b/>
          <w:i/>
          <w:sz w:val="24"/>
          <w:szCs w:val="24"/>
        </w:rPr>
      </w:pPr>
    </w:p>
    <w:p w:rsidR="004C75B3" w:rsidRDefault="004C75B3" w:rsidP="00C847D6">
      <w:pPr>
        <w:rPr>
          <w:rFonts w:ascii="Times New Roman" w:eastAsia="Calibri" w:hAnsi="Times New Roman" w:cs="Times New Roman"/>
          <w:b/>
          <w:i/>
          <w:sz w:val="24"/>
          <w:szCs w:val="24"/>
        </w:rPr>
      </w:pPr>
    </w:p>
    <w:p w:rsidR="00C847D6" w:rsidRPr="00C847D6" w:rsidRDefault="00C847D6" w:rsidP="00C847D6">
      <w:pPr>
        <w:rPr>
          <w:rFonts w:ascii="Times New Roman" w:eastAsia="Calibri" w:hAnsi="Times New Roman" w:cs="Times New Roman"/>
          <w:b/>
          <w:i/>
          <w:sz w:val="24"/>
          <w:szCs w:val="24"/>
        </w:rPr>
      </w:pPr>
      <w:r w:rsidRPr="00C847D6">
        <w:rPr>
          <w:rFonts w:ascii="Times New Roman" w:eastAsia="Calibri" w:hAnsi="Times New Roman" w:cs="Times New Roman"/>
          <w:b/>
          <w:i/>
          <w:sz w:val="24"/>
          <w:szCs w:val="24"/>
        </w:rPr>
        <w:t>Sample Dictation</w:t>
      </w:r>
    </w:p>
    <w:p w:rsidR="00C847D6" w:rsidRPr="00C847D6" w:rsidRDefault="00C847D6" w:rsidP="00C847D6">
      <w:pPr>
        <w:numPr>
          <w:ilvl w:val="0"/>
          <w:numId w:val="45"/>
        </w:numPr>
        <w:contextualSpacing/>
        <w:rPr>
          <w:rFonts w:ascii="Times New Roman" w:eastAsia="Calibri" w:hAnsi="Times New Roman" w:cs="Times New Roman"/>
          <w:sz w:val="24"/>
          <w:szCs w:val="24"/>
        </w:rPr>
      </w:pPr>
      <w:r w:rsidRPr="00C847D6">
        <w:rPr>
          <w:rFonts w:ascii="Times New Roman" w:eastAsia="Calibri" w:hAnsi="Times New Roman" w:cs="Times New Roman"/>
          <w:sz w:val="24"/>
          <w:szCs w:val="24"/>
        </w:rPr>
        <w:t xml:space="preserve">Received in a small container filled with formalin is a 10.0 cm in length x 5.0 cm in diameter gastric sleeve resection. Staple lines run the length of the specimen. The serosa is hyperemic. Sectioning reveals a single 0.5cm pedunculated polyp approximately 4cm from the margin. No other abnormalities are identified. </w:t>
      </w:r>
    </w:p>
    <w:p w:rsidR="004C75B3" w:rsidRDefault="00C847D6" w:rsidP="004C75B3">
      <w:pPr>
        <w:ind w:firstLine="360"/>
        <w:rPr>
          <w:rFonts w:ascii="Times New Roman" w:eastAsia="Calibri" w:hAnsi="Times New Roman" w:cs="Times New Roman"/>
          <w:sz w:val="24"/>
          <w:szCs w:val="24"/>
        </w:rPr>
      </w:pPr>
      <w:r w:rsidRPr="00C847D6">
        <w:rPr>
          <w:rFonts w:ascii="Times New Roman" w:eastAsia="Calibri" w:hAnsi="Times New Roman" w:cs="Times New Roman"/>
          <w:sz w:val="24"/>
          <w:szCs w:val="24"/>
        </w:rPr>
        <w:t>Cassette Summary:</w:t>
      </w:r>
    </w:p>
    <w:p w:rsidR="00B24E74" w:rsidRDefault="00C847D6" w:rsidP="00B24E74">
      <w:pPr>
        <w:ind w:firstLine="360"/>
        <w:rPr>
          <w:rFonts w:ascii="Times New Roman" w:eastAsia="Calibri" w:hAnsi="Times New Roman" w:cs="Times New Roman"/>
          <w:sz w:val="24"/>
          <w:szCs w:val="24"/>
        </w:rPr>
      </w:pPr>
      <w:r w:rsidRPr="00C847D6">
        <w:rPr>
          <w:rFonts w:ascii="Times New Roman" w:eastAsia="Calibri" w:hAnsi="Times New Roman" w:cs="Times New Roman"/>
          <w:sz w:val="24"/>
          <w:szCs w:val="24"/>
        </w:rPr>
        <w:t xml:space="preserve">A1. </w:t>
      </w:r>
      <w:r w:rsidR="004C75B3">
        <w:rPr>
          <w:rFonts w:ascii="Times New Roman" w:eastAsia="Calibri" w:hAnsi="Times New Roman" w:cs="Times New Roman"/>
          <w:sz w:val="24"/>
          <w:szCs w:val="24"/>
        </w:rPr>
        <w:t>Margin closest to polyp, shaved and en face</w:t>
      </w:r>
      <w:r w:rsidRPr="00C847D6">
        <w:rPr>
          <w:rFonts w:ascii="Times New Roman" w:eastAsia="Calibri" w:hAnsi="Times New Roman" w:cs="Times New Roman"/>
          <w:sz w:val="24"/>
          <w:szCs w:val="24"/>
        </w:rPr>
        <w:t>. (</w:t>
      </w:r>
      <w:r w:rsidR="004C75B3">
        <w:rPr>
          <w:rFonts w:ascii="Times New Roman" w:eastAsia="Calibri" w:hAnsi="Times New Roman" w:cs="Times New Roman"/>
          <w:sz w:val="24"/>
          <w:szCs w:val="24"/>
        </w:rPr>
        <w:t>1ss)</w:t>
      </w:r>
    </w:p>
    <w:p w:rsidR="00C847D6" w:rsidRPr="00C847D6" w:rsidRDefault="00C847D6" w:rsidP="00B24E74">
      <w:pPr>
        <w:ind w:firstLine="360"/>
        <w:rPr>
          <w:rFonts w:ascii="Times New Roman" w:eastAsia="Calibri" w:hAnsi="Times New Roman" w:cs="Times New Roman"/>
          <w:sz w:val="24"/>
          <w:szCs w:val="24"/>
        </w:rPr>
      </w:pPr>
      <w:r w:rsidRPr="00C847D6">
        <w:rPr>
          <w:rFonts w:ascii="Times New Roman" w:eastAsia="Calibri" w:hAnsi="Times New Roman" w:cs="Times New Roman"/>
          <w:sz w:val="24"/>
          <w:szCs w:val="24"/>
        </w:rPr>
        <w:t xml:space="preserve">A2. </w:t>
      </w:r>
      <w:r w:rsidR="004C75B3">
        <w:rPr>
          <w:rFonts w:ascii="Times New Roman" w:eastAsia="Calibri" w:hAnsi="Times New Roman" w:cs="Times New Roman"/>
          <w:sz w:val="24"/>
          <w:szCs w:val="24"/>
        </w:rPr>
        <w:t>Polyp including uninvolved gastric wall (2ns)</w:t>
      </w:r>
    </w:p>
    <w:p w:rsidR="00301DAA" w:rsidRDefault="00301DAA" w:rsidP="009F5470">
      <w:pPr>
        <w:rPr>
          <w:rFonts w:ascii="Arial" w:hAnsi="Arial" w:cs="Arial"/>
          <w:b/>
          <w:sz w:val="24"/>
          <w:szCs w:val="24"/>
        </w:rPr>
      </w:pPr>
    </w:p>
    <w:sectPr w:rsidR="00301DAA" w:rsidSect="00E872E3">
      <w:headerReference w:type="even" r:id="rId8"/>
      <w:headerReference w:type="default" r:id="rId9"/>
      <w:footerReference w:type="even" r:id="rId10"/>
      <w:footerReference w:type="default" r:id="rId11"/>
      <w:headerReference w:type="first" r:id="rId12"/>
      <w:footerReference w:type="first" r:id="rId13"/>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763" w:rsidRDefault="00334763" w:rsidP="00C84ED3">
      <w:pPr>
        <w:spacing w:after="0" w:line="240" w:lineRule="auto"/>
      </w:pPr>
      <w:r>
        <w:separator/>
      </w:r>
    </w:p>
  </w:endnote>
  <w:endnote w:type="continuationSeparator" w:id="0">
    <w:p w:rsidR="00334763" w:rsidRDefault="00334763"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143" w:rsidRDefault="00F51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143" w:rsidRDefault="00F511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143" w:rsidRDefault="00F51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763" w:rsidRDefault="00334763" w:rsidP="00C84ED3">
      <w:pPr>
        <w:spacing w:after="0" w:line="240" w:lineRule="auto"/>
      </w:pPr>
      <w:r>
        <w:separator/>
      </w:r>
    </w:p>
  </w:footnote>
  <w:footnote w:type="continuationSeparator" w:id="0">
    <w:p w:rsidR="00334763" w:rsidRDefault="00334763"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143" w:rsidRDefault="00F51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763" w:rsidRPr="00E872E3" w:rsidRDefault="00334763"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F51143">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F51143">
      <w:rPr>
        <w:rFonts w:ascii="Arial" w:hAnsi="Arial" w:cs="Arial"/>
        <w:noProof/>
        <w:sz w:val="28"/>
      </w:rPr>
      <w:t>2</w:t>
    </w:r>
    <w:r w:rsidRPr="00E872E3">
      <w:rPr>
        <w:rFonts w:ascii="Arial" w:hAnsi="Arial" w:cs="Arial"/>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763" w:rsidRDefault="00334763" w:rsidP="00E872E3">
    <w:pPr>
      <w:pStyle w:val="Header"/>
      <w:tabs>
        <w:tab w:val="clear" w:pos="4680"/>
        <w:tab w:val="left" w:pos="1719"/>
        <w:tab w:val="left" w:pos="2948"/>
        <w:tab w:val="left" w:pos="7091"/>
        <w:tab w:val="left" w:pos="9360"/>
      </w:tabs>
      <w:ind w:left="-1260"/>
    </w:pPr>
    <w:r>
      <w:tab/>
    </w:r>
    <w:r>
      <w:tab/>
    </w:r>
  </w:p>
  <w:p w:rsidR="00334763" w:rsidRDefault="003932FD"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59776" behindDoc="0" locked="0" layoutInCell="1" allowOverlap="1" wp14:anchorId="59471D6E" wp14:editId="1840E3E6">
          <wp:simplePos x="0" y="0"/>
          <wp:positionH relativeFrom="column">
            <wp:posOffset>-685800</wp:posOffset>
          </wp:positionH>
          <wp:positionV relativeFrom="paragraph">
            <wp:posOffset>187325</wp:posOffset>
          </wp:positionV>
          <wp:extent cx="1462177" cy="9144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77" cy="914400"/>
                  </a:xfrm>
                  <a:prstGeom prst="rect">
                    <a:avLst/>
                  </a:prstGeom>
                </pic:spPr>
              </pic:pic>
            </a:graphicData>
          </a:graphic>
        </wp:anchor>
      </w:drawing>
    </w:r>
  </w:p>
  <w:p w:rsidR="00334763" w:rsidRDefault="00334763" w:rsidP="00E872E3">
    <w:pPr>
      <w:pStyle w:val="Header"/>
      <w:tabs>
        <w:tab w:val="clear" w:pos="4680"/>
        <w:tab w:val="left" w:pos="1719"/>
        <w:tab w:val="left" w:pos="2948"/>
        <w:tab w:val="left" w:pos="7091"/>
        <w:tab w:val="left" w:pos="9360"/>
      </w:tabs>
      <w:ind w:left="-1260"/>
    </w:pPr>
    <w:r>
      <w:rPr>
        <w:noProof/>
      </w:rPr>
      <mc:AlternateContent>
        <mc:Choice Requires="wps">
          <w:drawing>
            <wp:anchor distT="0" distB="0" distL="114300" distR="114300" simplePos="0" relativeHeight="251657728" behindDoc="0" locked="0" layoutInCell="1" allowOverlap="1" wp14:anchorId="14B88C80" wp14:editId="06F2C180">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34763" w:rsidRPr="00E872E3" w:rsidRDefault="00334763"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334763" w:rsidRPr="00E872E3" w:rsidRDefault="00F51143" w:rsidP="007D0814">
                          <w:pPr>
                            <w:jc w:val="center"/>
                            <w:rPr>
                              <w:rFonts w:ascii="Arial" w:hAnsi="Arial" w:cs="Arial"/>
                              <w:sz w:val="28"/>
                              <w:szCs w:val="28"/>
                            </w:rPr>
                          </w:pPr>
                          <w:r>
                            <w:rPr>
                              <w:rFonts w:ascii="Arial" w:hAnsi="Arial" w:cs="Arial"/>
                              <w:sz w:val="28"/>
                              <w:szCs w:val="28"/>
                            </w:rPr>
                            <w:t xml:space="preserve">Pediatric </w:t>
                          </w:r>
                          <w:bookmarkStart w:id="0" w:name="_GoBack"/>
                          <w:bookmarkEnd w:id="0"/>
                          <w:r w:rsidR="00C847D6">
                            <w:rPr>
                              <w:rFonts w:ascii="Arial" w:hAnsi="Arial" w:cs="Arial"/>
                              <w:sz w:val="28"/>
                              <w:szCs w:val="28"/>
                            </w:rPr>
                            <w:t>Bariatric Surgery Specimens</w:t>
                          </w:r>
                        </w:p>
                        <w:p w:rsidR="00334763" w:rsidRPr="00BE30D9" w:rsidRDefault="00334763"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88C80"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334763" w:rsidRPr="00E872E3" w:rsidRDefault="00334763"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Pr>
                        <w:rFonts w:ascii="Arial" w:hAnsi="Arial" w:cs="Arial"/>
                        <w:b/>
                        <w:sz w:val="28"/>
                        <w:szCs w:val="28"/>
                      </w:rPr>
                      <w:t>Grossing</w:t>
                    </w:r>
                  </w:p>
                  <w:p w:rsidR="00334763" w:rsidRPr="00E872E3" w:rsidRDefault="00F51143" w:rsidP="007D0814">
                    <w:pPr>
                      <w:jc w:val="center"/>
                      <w:rPr>
                        <w:rFonts w:ascii="Arial" w:hAnsi="Arial" w:cs="Arial"/>
                        <w:sz w:val="28"/>
                        <w:szCs w:val="28"/>
                      </w:rPr>
                    </w:pPr>
                    <w:r>
                      <w:rPr>
                        <w:rFonts w:ascii="Arial" w:hAnsi="Arial" w:cs="Arial"/>
                        <w:sz w:val="28"/>
                        <w:szCs w:val="28"/>
                      </w:rPr>
                      <w:t xml:space="preserve">Pediatric </w:t>
                    </w:r>
                    <w:bookmarkStart w:id="1" w:name="_GoBack"/>
                    <w:bookmarkEnd w:id="1"/>
                    <w:r w:rsidR="00C847D6">
                      <w:rPr>
                        <w:rFonts w:ascii="Arial" w:hAnsi="Arial" w:cs="Arial"/>
                        <w:sz w:val="28"/>
                        <w:szCs w:val="28"/>
                      </w:rPr>
                      <w:t>Bariatric Surgery Specimens</w:t>
                    </w:r>
                  </w:p>
                  <w:p w:rsidR="00334763" w:rsidRPr="00BE30D9" w:rsidRDefault="00334763"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334763" w:rsidRDefault="00334763" w:rsidP="00E872E3">
    <w:pPr>
      <w:pStyle w:val="Header"/>
      <w:tabs>
        <w:tab w:val="clear" w:pos="4680"/>
        <w:tab w:val="left" w:pos="1719"/>
        <w:tab w:val="left" w:pos="2948"/>
        <w:tab w:val="left" w:pos="7091"/>
        <w:tab w:val="left" w:pos="9360"/>
      </w:tabs>
      <w:ind w:left="-1260"/>
    </w:pPr>
  </w:p>
  <w:p w:rsidR="00334763" w:rsidRDefault="00334763" w:rsidP="00E872E3">
    <w:pPr>
      <w:pStyle w:val="Header"/>
      <w:tabs>
        <w:tab w:val="clear" w:pos="4680"/>
        <w:tab w:val="left" w:pos="1719"/>
        <w:tab w:val="left" w:pos="2948"/>
        <w:tab w:val="left" w:pos="7091"/>
        <w:tab w:val="left" w:pos="9360"/>
      </w:tabs>
      <w:ind w:left="-1260"/>
    </w:pPr>
  </w:p>
  <w:p w:rsidR="00334763" w:rsidRDefault="00334763" w:rsidP="00E872E3">
    <w:pPr>
      <w:pStyle w:val="Header"/>
      <w:tabs>
        <w:tab w:val="clear" w:pos="4680"/>
        <w:tab w:val="left" w:pos="1719"/>
        <w:tab w:val="left" w:pos="2948"/>
        <w:tab w:val="left" w:pos="7091"/>
        <w:tab w:val="left" w:pos="9360"/>
      </w:tabs>
      <w:ind w:left="-1260"/>
    </w:pPr>
  </w:p>
  <w:p w:rsidR="00334763" w:rsidRDefault="00334763" w:rsidP="00E872E3">
    <w:pPr>
      <w:pStyle w:val="Header"/>
      <w:tabs>
        <w:tab w:val="clear" w:pos="4680"/>
        <w:tab w:val="left" w:pos="1719"/>
        <w:tab w:val="left" w:pos="2948"/>
        <w:tab w:val="left" w:pos="7091"/>
        <w:tab w:val="left" w:pos="9360"/>
      </w:tabs>
      <w:ind w:left="-1260"/>
    </w:pPr>
  </w:p>
  <w:p w:rsidR="00334763" w:rsidRPr="00E872E3" w:rsidRDefault="00334763" w:rsidP="00E872E3">
    <w:pPr>
      <w:pStyle w:val="Header"/>
      <w:tabs>
        <w:tab w:val="clear" w:pos="4680"/>
        <w:tab w:val="left" w:pos="1719"/>
        <w:tab w:val="left" w:pos="2948"/>
        <w:tab w:val="left" w:pos="7091"/>
        <w:tab w:val="left" w:pos="9360"/>
      </w:tabs>
      <w:ind w:left="-1260"/>
      <w:rPr>
        <w:rFonts w:ascii="Arial" w:hAnsi="Arial" w:cs="Arial"/>
        <w:sz w:val="28"/>
      </w:rPr>
    </w:pPr>
    <w:r>
      <w:tab/>
    </w:r>
    <w:r>
      <w:tab/>
    </w:r>
    <w:r>
      <w:tab/>
    </w:r>
    <w: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F51143">
      <w:rPr>
        <w:rFonts w:ascii="Arial" w:hAnsi="Arial" w:cs="Arial"/>
        <w:noProof/>
        <w:sz w:val="28"/>
      </w:rPr>
      <w:t>1</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F51143">
      <w:rPr>
        <w:rFonts w:ascii="Arial" w:hAnsi="Arial" w:cs="Arial"/>
        <w:noProof/>
        <w:sz w:val="28"/>
      </w:rPr>
      <w:t>2</w:t>
    </w:r>
    <w:r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4CEC"/>
    <w:multiLevelType w:val="hybridMultilevel"/>
    <w:tmpl w:val="D40097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E0C46"/>
    <w:multiLevelType w:val="hybridMultilevel"/>
    <w:tmpl w:val="2D3A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A357D5"/>
    <w:multiLevelType w:val="multilevel"/>
    <w:tmpl w:val="BA7C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923421"/>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212D25"/>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034810"/>
    <w:multiLevelType w:val="multilevel"/>
    <w:tmpl w:val="B516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EF0148"/>
    <w:multiLevelType w:val="multilevel"/>
    <w:tmpl w:val="957E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474628"/>
    <w:multiLevelType w:val="hybridMultilevel"/>
    <w:tmpl w:val="4016D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DA708A"/>
    <w:multiLevelType w:val="multilevel"/>
    <w:tmpl w:val="470E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0F2FC0"/>
    <w:multiLevelType w:val="multilevel"/>
    <w:tmpl w:val="13EE1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AD4C4A"/>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2421EA"/>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EC0D5E"/>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F75004"/>
    <w:multiLevelType w:val="multilevel"/>
    <w:tmpl w:val="FB7A4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230212"/>
    <w:multiLevelType w:val="multilevel"/>
    <w:tmpl w:val="3CA0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E04BC5"/>
    <w:multiLevelType w:val="multilevel"/>
    <w:tmpl w:val="FF446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AF3E57"/>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02F44B6"/>
    <w:multiLevelType w:val="multilevel"/>
    <w:tmpl w:val="8E5A8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3D5C0D"/>
    <w:multiLevelType w:val="hybridMultilevel"/>
    <w:tmpl w:val="7016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7D61C5"/>
    <w:multiLevelType w:val="multilevel"/>
    <w:tmpl w:val="2F2E4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6E36C2"/>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5E2D43"/>
    <w:multiLevelType w:val="multilevel"/>
    <w:tmpl w:val="3F389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C9123E"/>
    <w:multiLevelType w:val="multilevel"/>
    <w:tmpl w:val="F49E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0E6BA9"/>
    <w:multiLevelType w:val="multilevel"/>
    <w:tmpl w:val="11461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836A56"/>
    <w:multiLevelType w:val="multilevel"/>
    <w:tmpl w:val="6B40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DA4381"/>
    <w:multiLevelType w:val="multilevel"/>
    <w:tmpl w:val="BC48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54E59C4"/>
    <w:multiLevelType w:val="multilevel"/>
    <w:tmpl w:val="EBEA21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677013"/>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D65ACD"/>
    <w:multiLevelType w:val="multilevel"/>
    <w:tmpl w:val="83E2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136D8F"/>
    <w:multiLevelType w:val="multilevel"/>
    <w:tmpl w:val="BF12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432965"/>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530422"/>
    <w:multiLevelType w:val="multilevel"/>
    <w:tmpl w:val="7A2C5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1921F7"/>
    <w:multiLevelType w:val="multilevel"/>
    <w:tmpl w:val="7DBC1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0E2928"/>
    <w:multiLevelType w:val="multilevel"/>
    <w:tmpl w:val="5A84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C46325"/>
    <w:multiLevelType w:val="hybridMultilevel"/>
    <w:tmpl w:val="AC2A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0742CA"/>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4DB73D0"/>
    <w:multiLevelType w:val="multilevel"/>
    <w:tmpl w:val="AAD6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E71325"/>
    <w:multiLevelType w:val="multilevel"/>
    <w:tmpl w:val="6A884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4156A5"/>
    <w:multiLevelType w:val="multilevel"/>
    <w:tmpl w:val="7CF6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667850"/>
    <w:multiLevelType w:val="multilevel"/>
    <w:tmpl w:val="C3FAF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D77E28"/>
    <w:multiLevelType w:val="multilevel"/>
    <w:tmpl w:val="5350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E72174"/>
    <w:multiLevelType w:val="multilevel"/>
    <w:tmpl w:val="3328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68450F"/>
    <w:multiLevelType w:val="multilevel"/>
    <w:tmpl w:val="0B44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E64A3C"/>
    <w:multiLevelType w:val="hybridMultilevel"/>
    <w:tmpl w:val="2DE4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9C7EA1"/>
    <w:multiLevelType w:val="multilevel"/>
    <w:tmpl w:val="60122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8"/>
  </w:num>
  <w:num w:numId="3">
    <w:abstractNumId w:val="15"/>
  </w:num>
  <w:num w:numId="4">
    <w:abstractNumId w:val="30"/>
  </w:num>
  <w:num w:numId="5">
    <w:abstractNumId w:val="26"/>
  </w:num>
  <w:num w:numId="6">
    <w:abstractNumId w:val="12"/>
  </w:num>
  <w:num w:numId="7">
    <w:abstractNumId w:val="3"/>
  </w:num>
  <w:num w:numId="8">
    <w:abstractNumId w:val="11"/>
  </w:num>
  <w:num w:numId="9">
    <w:abstractNumId w:val="20"/>
  </w:num>
  <w:num w:numId="10">
    <w:abstractNumId w:val="27"/>
  </w:num>
  <w:num w:numId="11">
    <w:abstractNumId w:val="23"/>
  </w:num>
  <w:num w:numId="12">
    <w:abstractNumId w:val="24"/>
  </w:num>
  <w:num w:numId="13">
    <w:abstractNumId w:val="35"/>
  </w:num>
  <w:num w:numId="14">
    <w:abstractNumId w:val="10"/>
  </w:num>
  <w:num w:numId="15">
    <w:abstractNumId w:val="4"/>
  </w:num>
  <w:num w:numId="16">
    <w:abstractNumId w:val="16"/>
  </w:num>
  <w:num w:numId="17">
    <w:abstractNumId w:val="40"/>
  </w:num>
  <w:num w:numId="18">
    <w:abstractNumId w:val="14"/>
  </w:num>
  <w:num w:numId="19">
    <w:abstractNumId w:val="22"/>
  </w:num>
  <w:num w:numId="20">
    <w:abstractNumId w:val="41"/>
  </w:num>
  <w:num w:numId="21">
    <w:abstractNumId w:val="38"/>
  </w:num>
  <w:num w:numId="22">
    <w:abstractNumId w:val="9"/>
  </w:num>
  <w:num w:numId="23">
    <w:abstractNumId w:val="5"/>
  </w:num>
  <w:num w:numId="24">
    <w:abstractNumId w:val="17"/>
  </w:num>
  <w:num w:numId="25">
    <w:abstractNumId w:val="31"/>
  </w:num>
  <w:num w:numId="26">
    <w:abstractNumId w:val="42"/>
  </w:num>
  <w:num w:numId="27">
    <w:abstractNumId w:val="44"/>
  </w:num>
  <w:num w:numId="28">
    <w:abstractNumId w:val="37"/>
  </w:num>
  <w:num w:numId="29">
    <w:abstractNumId w:val="25"/>
  </w:num>
  <w:num w:numId="30">
    <w:abstractNumId w:val="21"/>
  </w:num>
  <w:num w:numId="31">
    <w:abstractNumId w:val="28"/>
  </w:num>
  <w:num w:numId="32">
    <w:abstractNumId w:val="33"/>
  </w:num>
  <w:num w:numId="33">
    <w:abstractNumId w:val="8"/>
  </w:num>
  <w:num w:numId="34">
    <w:abstractNumId w:val="29"/>
  </w:num>
  <w:num w:numId="35">
    <w:abstractNumId w:val="13"/>
  </w:num>
  <w:num w:numId="36">
    <w:abstractNumId w:val="39"/>
  </w:num>
  <w:num w:numId="37">
    <w:abstractNumId w:val="6"/>
  </w:num>
  <w:num w:numId="38">
    <w:abstractNumId w:val="2"/>
  </w:num>
  <w:num w:numId="39">
    <w:abstractNumId w:val="36"/>
  </w:num>
  <w:num w:numId="40">
    <w:abstractNumId w:val="32"/>
  </w:num>
  <w:num w:numId="41">
    <w:abstractNumId w:val="19"/>
  </w:num>
  <w:num w:numId="42">
    <w:abstractNumId w:val="1"/>
  </w:num>
  <w:num w:numId="43">
    <w:abstractNumId w:val="34"/>
  </w:num>
  <w:num w:numId="44">
    <w:abstractNumId w:val="43"/>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5CB"/>
    <w:rsid w:val="00002421"/>
    <w:rsid w:val="00053768"/>
    <w:rsid w:val="000850CB"/>
    <w:rsid w:val="000B3EC7"/>
    <w:rsid w:val="000B6FBF"/>
    <w:rsid w:val="000D6344"/>
    <w:rsid w:val="000D6CBB"/>
    <w:rsid w:val="00144347"/>
    <w:rsid w:val="00171E4F"/>
    <w:rsid w:val="00237F2E"/>
    <w:rsid w:val="00283BF5"/>
    <w:rsid w:val="00301DAA"/>
    <w:rsid w:val="00321CC5"/>
    <w:rsid w:val="00334763"/>
    <w:rsid w:val="003932FD"/>
    <w:rsid w:val="003B476A"/>
    <w:rsid w:val="003C25FB"/>
    <w:rsid w:val="00446221"/>
    <w:rsid w:val="00460298"/>
    <w:rsid w:val="00461CBD"/>
    <w:rsid w:val="00496D42"/>
    <w:rsid w:val="004C75B3"/>
    <w:rsid w:val="0053126B"/>
    <w:rsid w:val="00551728"/>
    <w:rsid w:val="00584E8C"/>
    <w:rsid w:val="005C6BC2"/>
    <w:rsid w:val="00665E28"/>
    <w:rsid w:val="006825CB"/>
    <w:rsid w:val="007B25FF"/>
    <w:rsid w:val="007D0814"/>
    <w:rsid w:val="007D790A"/>
    <w:rsid w:val="00811771"/>
    <w:rsid w:val="00811CEE"/>
    <w:rsid w:val="00840125"/>
    <w:rsid w:val="00845590"/>
    <w:rsid w:val="008A43BF"/>
    <w:rsid w:val="008A55B9"/>
    <w:rsid w:val="008A71A3"/>
    <w:rsid w:val="008D351E"/>
    <w:rsid w:val="008D3548"/>
    <w:rsid w:val="00904FAB"/>
    <w:rsid w:val="00905EED"/>
    <w:rsid w:val="00950234"/>
    <w:rsid w:val="00950C08"/>
    <w:rsid w:val="00955374"/>
    <w:rsid w:val="0096388F"/>
    <w:rsid w:val="00976BE6"/>
    <w:rsid w:val="009D6105"/>
    <w:rsid w:val="009F442C"/>
    <w:rsid w:val="009F5470"/>
    <w:rsid w:val="00A41E55"/>
    <w:rsid w:val="00A91CEB"/>
    <w:rsid w:val="00AC202D"/>
    <w:rsid w:val="00AE367E"/>
    <w:rsid w:val="00B013D3"/>
    <w:rsid w:val="00B14820"/>
    <w:rsid w:val="00B23E05"/>
    <w:rsid w:val="00B24E74"/>
    <w:rsid w:val="00B50DE6"/>
    <w:rsid w:val="00B612BD"/>
    <w:rsid w:val="00B62B1D"/>
    <w:rsid w:val="00B72336"/>
    <w:rsid w:val="00B90A51"/>
    <w:rsid w:val="00BA4C99"/>
    <w:rsid w:val="00BA588D"/>
    <w:rsid w:val="00BC07D7"/>
    <w:rsid w:val="00BE30D9"/>
    <w:rsid w:val="00BF1046"/>
    <w:rsid w:val="00C65D24"/>
    <w:rsid w:val="00C67D90"/>
    <w:rsid w:val="00C847D6"/>
    <w:rsid w:val="00C84ED3"/>
    <w:rsid w:val="00CF5EC6"/>
    <w:rsid w:val="00CF7469"/>
    <w:rsid w:val="00D0478E"/>
    <w:rsid w:val="00D1741A"/>
    <w:rsid w:val="00D357D6"/>
    <w:rsid w:val="00D4158B"/>
    <w:rsid w:val="00D6555F"/>
    <w:rsid w:val="00D81746"/>
    <w:rsid w:val="00DA6CC9"/>
    <w:rsid w:val="00DF792F"/>
    <w:rsid w:val="00E03C5B"/>
    <w:rsid w:val="00E05C0F"/>
    <w:rsid w:val="00E26B77"/>
    <w:rsid w:val="00E32F71"/>
    <w:rsid w:val="00E47039"/>
    <w:rsid w:val="00E74E28"/>
    <w:rsid w:val="00E872E3"/>
    <w:rsid w:val="00E91223"/>
    <w:rsid w:val="00EA3FC8"/>
    <w:rsid w:val="00ED4620"/>
    <w:rsid w:val="00F035FF"/>
    <w:rsid w:val="00F234AE"/>
    <w:rsid w:val="00F23896"/>
    <w:rsid w:val="00F2435F"/>
    <w:rsid w:val="00F51143"/>
    <w:rsid w:val="00F91676"/>
    <w:rsid w:val="00F966F6"/>
    <w:rsid w:val="00FC3B24"/>
    <w:rsid w:val="00FD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A068F64"/>
  <w15:docId w15:val="{C611094C-25A6-413E-A956-88FEC3403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semiHidden/>
    <w:unhideWhenUsed/>
    <w:rsid w:val="00CF5E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5EC6"/>
    <w:rPr>
      <w:b/>
      <w:bCs/>
    </w:rPr>
  </w:style>
  <w:style w:type="paragraph" w:styleId="ListParagraph">
    <w:name w:val="List Paragraph"/>
    <w:basedOn w:val="Normal"/>
    <w:uiPriority w:val="34"/>
    <w:qFormat/>
    <w:rsid w:val="00976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1261">
      <w:bodyDiv w:val="1"/>
      <w:marLeft w:val="0"/>
      <w:marRight w:val="0"/>
      <w:marTop w:val="0"/>
      <w:marBottom w:val="0"/>
      <w:divBdr>
        <w:top w:val="none" w:sz="0" w:space="0" w:color="auto"/>
        <w:left w:val="none" w:sz="0" w:space="0" w:color="auto"/>
        <w:bottom w:val="none" w:sz="0" w:space="0" w:color="auto"/>
        <w:right w:val="none" w:sz="0" w:space="0" w:color="auto"/>
      </w:divBdr>
    </w:div>
    <w:div w:id="250941868">
      <w:bodyDiv w:val="1"/>
      <w:marLeft w:val="0"/>
      <w:marRight w:val="0"/>
      <w:marTop w:val="0"/>
      <w:marBottom w:val="0"/>
      <w:divBdr>
        <w:top w:val="none" w:sz="0" w:space="0" w:color="auto"/>
        <w:left w:val="none" w:sz="0" w:space="0" w:color="auto"/>
        <w:bottom w:val="none" w:sz="0" w:space="0" w:color="auto"/>
        <w:right w:val="none" w:sz="0" w:space="0" w:color="auto"/>
      </w:divBdr>
    </w:div>
    <w:div w:id="362293004">
      <w:bodyDiv w:val="1"/>
      <w:marLeft w:val="0"/>
      <w:marRight w:val="0"/>
      <w:marTop w:val="0"/>
      <w:marBottom w:val="0"/>
      <w:divBdr>
        <w:top w:val="none" w:sz="0" w:space="0" w:color="auto"/>
        <w:left w:val="none" w:sz="0" w:space="0" w:color="auto"/>
        <w:bottom w:val="none" w:sz="0" w:space="0" w:color="auto"/>
        <w:right w:val="none" w:sz="0" w:space="0" w:color="auto"/>
      </w:divBdr>
    </w:div>
    <w:div w:id="367336125">
      <w:bodyDiv w:val="1"/>
      <w:marLeft w:val="0"/>
      <w:marRight w:val="0"/>
      <w:marTop w:val="0"/>
      <w:marBottom w:val="0"/>
      <w:divBdr>
        <w:top w:val="none" w:sz="0" w:space="0" w:color="auto"/>
        <w:left w:val="none" w:sz="0" w:space="0" w:color="auto"/>
        <w:bottom w:val="none" w:sz="0" w:space="0" w:color="auto"/>
        <w:right w:val="none" w:sz="0" w:space="0" w:color="auto"/>
      </w:divBdr>
    </w:div>
    <w:div w:id="412288499">
      <w:bodyDiv w:val="1"/>
      <w:marLeft w:val="0"/>
      <w:marRight w:val="0"/>
      <w:marTop w:val="0"/>
      <w:marBottom w:val="0"/>
      <w:divBdr>
        <w:top w:val="none" w:sz="0" w:space="0" w:color="auto"/>
        <w:left w:val="none" w:sz="0" w:space="0" w:color="auto"/>
        <w:bottom w:val="none" w:sz="0" w:space="0" w:color="auto"/>
        <w:right w:val="none" w:sz="0" w:space="0" w:color="auto"/>
      </w:divBdr>
    </w:div>
    <w:div w:id="661856053">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729959693">
      <w:bodyDiv w:val="1"/>
      <w:marLeft w:val="0"/>
      <w:marRight w:val="0"/>
      <w:marTop w:val="0"/>
      <w:marBottom w:val="0"/>
      <w:divBdr>
        <w:top w:val="none" w:sz="0" w:space="0" w:color="auto"/>
        <w:left w:val="none" w:sz="0" w:space="0" w:color="auto"/>
        <w:bottom w:val="none" w:sz="0" w:space="0" w:color="auto"/>
        <w:right w:val="none" w:sz="0" w:space="0" w:color="auto"/>
      </w:divBdr>
    </w:div>
    <w:div w:id="1776053283">
      <w:bodyDiv w:val="1"/>
      <w:marLeft w:val="0"/>
      <w:marRight w:val="0"/>
      <w:marTop w:val="0"/>
      <w:marBottom w:val="0"/>
      <w:divBdr>
        <w:top w:val="none" w:sz="0" w:space="0" w:color="auto"/>
        <w:left w:val="none" w:sz="0" w:space="0" w:color="auto"/>
        <w:bottom w:val="none" w:sz="0" w:space="0" w:color="auto"/>
        <w:right w:val="none" w:sz="0" w:space="0" w:color="auto"/>
      </w:divBdr>
    </w:div>
    <w:div w:id="2030329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sterControl\Templates\Procedure_port_template3.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0B43F5-093D-4073-860B-F07AF58B1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Procedure_port_template3.0.dotx</Template>
  <TotalTime>0</TotalTime>
  <Pages>2</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Gabbeart, Matt</cp:lastModifiedBy>
  <cp:revision>2</cp:revision>
  <dcterms:created xsi:type="dcterms:W3CDTF">2021-03-08T21:56:00Z</dcterms:created>
  <dcterms:modified xsi:type="dcterms:W3CDTF">2021-03-08T21:56:00Z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