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5470" w:rsidRDefault="009F5470"/>
    <w:p w:rsidR="00301DAA" w:rsidRDefault="00301DAA" w:rsidP="009F5470">
      <w:pPr>
        <w:rPr>
          <w:rFonts w:ascii="Arial" w:hAnsi="Arial" w:cs="Arial"/>
          <w:b/>
          <w:sz w:val="24"/>
          <w:szCs w:val="24"/>
        </w:rPr>
      </w:pPr>
    </w:p>
    <w:p w:rsidR="00BE30D9" w:rsidRDefault="00BE30D9" w:rsidP="00B90A51">
      <w:pPr>
        <w:spacing w:line="240" w:lineRule="auto"/>
        <w:rPr>
          <w:rFonts w:ascii="Arial" w:hAnsi="Arial" w:cs="Arial"/>
          <w:b/>
          <w:sz w:val="28"/>
          <w:szCs w:val="24"/>
        </w:rPr>
      </w:pPr>
      <w:r w:rsidRPr="00AD2D3A">
        <w:rPr>
          <w:rFonts w:ascii="Arial" w:hAnsi="Arial" w:cs="Arial"/>
          <w:b/>
          <w:sz w:val="28"/>
          <w:szCs w:val="24"/>
        </w:rPr>
        <w:t>P</w:t>
      </w:r>
      <w:r w:rsidR="00B50DE6" w:rsidRPr="00AD2D3A">
        <w:rPr>
          <w:rFonts w:ascii="Arial" w:hAnsi="Arial" w:cs="Arial"/>
          <w:b/>
          <w:sz w:val="28"/>
          <w:szCs w:val="24"/>
        </w:rPr>
        <w:t>urpose</w:t>
      </w:r>
    </w:p>
    <w:p w:rsidR="00156D8F" w:rsidRPr="00156D8F" w:rsidRDefault="00156D8F" w:rsidP="00B90A51">
      <w:pPr>
        <w:spacing w:line="240" w:lineRule="auto"/>
        <w:rPr>
          <w:rFonts w:ascii="Times New Roman" w:hAnsi="Times New Roman" w:cs="Times New Roman"/>
        </w:rPr>
      </w:pPr>
      <w:r>
        <w:rPr>
          <w:rFonts w:ascii="Times New Roman" w:hAnsi="Times New Roman" w:cs="Times New Roman"/>
        </w:rPr>
        <w:t>To establish a procedure on how to dissect, open and process pediatric heart explants.</w:t>
      </w:r>
      <w:r w:rsidR="003E68F2">
        <w:rPr>
          <w:rFonts w:ascii="Times New Roman" w:hAnsi="Times New Roman" w:cs="Times New Roman"/>
        </w:rPr>
        <w:t xml:space="preserve"> Most explants are received with a small amount of atria as these are left in the recipient.</w:t>
      </w:r>
    </w:p>
    <w:p w:rsidR="00B90A51" w:rsidRPr="00AD2D3A" w:rsidRDefault="00B90A51" w:rsidP="00077113">
      <w:pPr>
        <w:spacing w:after="0" w:line="240" w:lineRule="auto"/>
        <w:rPr>
          <w:rFonts w:ascii="Times New Roman" w:hAnsi="Times New Roman" w:cs="Times New Roman"/>
          <w:sz w:val="24"/>
          <w:szCs w:val="24"/>
        </w:rPr>
      </w:pPr>
    </w:p>
    <w:p w:rsidR="00B90A51" w:rsidRPr="00AD2D3A" w:rsidRDefault="00156D8F" w:rsidP="00B90A51">
      <w:pPr>
        <w:spacing w:line="240" w:lineRule="auto"/>
        <w:rPr>
          <w:rFonts w:ascii="Arial" w:hAnsi="Arial" w:cs="Arial"/>
          <w:b/>
          <w:sz w:val="28"/>
          <w:szCs w:val="24"/>
        </w:rPr>
      </w:pPr>
      <w:r>
        <w:rPr>
          <w:rFonts w:ascii="Arial" w:hAnsi="Arial" w:cs="Arial"/>
          <w:b/>
          <w:sz w:val="28"/>
          <w:szCs w:val="24"/>
        </w:rPr>
        <w:t>Procedure</w:t>
      </w:r>
    </w:p>
    <w:p w:rsidR="00BE30D9" w:rsidRDefault="00156D8F" w:rsidP="00156D8F">
      <w:pPr>
        <w:pStyle w:val="ListParagraph"/>
        <w:numPr>
          <w:ilvl w:val="0"/>
          <w:numId w:val="2"/>
        </w:numPr>
        <w:spacing w:line="240" w:lineRule="auto"/>
        <w:rPr>
          <w:rFonts w:ascii="Times New Roman" w:hAnsi="Times New Roman" w:cs="Times New Roman"/>
        </w:rPr>
      </w:pPr>
      <w:r>
        <w:rPr>
          <w:rFonts w:ascii="Times New Roman" w:hAnsi="Times New Roman" w:cs="Times New Roman"/>
        </w:rPr>
        <w:t xml:space="preserve">Look up patient history in </w:t>
      </w:r>
      <w:proofErr w:type="spellStart"/>
      <w:r>
        <w:rPr>
          <w:rFonts w:ascii="Times New Roman" w:hAnsi="Times New Roman" w:cs="Times New Roman"/>
        </w:rPr>
        <w:t>MiChart</w:t>
      </w:r>
      <w:proofErr w:type="spellEnd"/>
      <w:r w:rsidR="00867142">
        <w:rPr>
          <w:rFonts w:ascii="Times New Roman" w:hAnsi="Times New Roman" w:cs="Times New Roman"/>
        </w:rPr>
        <w:t xml:space="preserve"> and make note of any congenital abnormalities or prior surgeries.</w:t>
      </w:r>
      <w:r>
        <w:rPr>
          <w:rFonts w:ascii="Times New Roman" w:hAnsi="Times New Roman" w:cs="Times New Roman"/>
        </w:rPr>
        <w:t xml:space="preserve"> </w:t>
      </w:r>
    </w:p>
    <w:p w:rsidR="00156D8F" w:rsidRDefault="00156D8F" w:rsidP="00156D8F">
      <w:pPr>
        <w:pStyle w:val="ListParagraph"/>
        <w:numPr>
          <w:ilvl w:val="0"/>
          <w:numId w:val="2"/>
        </w:numPr>
        <w:spacing w:line="240" w:lineRule="auto"/>
        <w:rPr>
          <w:rFonts w:ascii="Times New Roman" w:hAnsi="Times New Roman" w:cs="Times New Roman"/>
        </w:rPr>
      </w:pPr>
      <w:r>
        <w:rPr>
          <w:rFonts w:ascii="Times New Roman" w:hAnsi="Times New Roman" w:cs="Times New Roman"/>
        </w:rPr>
        <w:t>Weigh and give 3 dimensional measurement of explant.</w:t>
      </w:r>
    </w:p>
    <w:p w:rsidR="00156D8F" w:rsidRDefault="00073857" w:rsidP="00156D8F">
      <w:pPr>
        <w:pStyle w:val="ListParagraph"/>
        <w:numPr>
          <w:ilvl w:val="0"/>
          <w:numId w:val="2"/>
        </w:numPr>
        <w:spacing w:line="240" w:lineRule="auto"/>
        <w:rPr>
          <w:rFonts w:ascii="Times New Roman" w:hAnsi="Times New Roman" w:cs="Times New Roman"/>
        </w:rPr>
      </w:pPr>
      <w:r>
        <w:rPr>
          <w:rFonts w:ascii="Times New Roman" w:hAnsi="Times New Roman" w:cs="Times New Roman"/>
        </w:rPr>
        <w:t>Photograph external surfaces, great vessels, configuration of vasculature, base, valves and any other anatomic structures or abnormalities.</w:t>
      </w:r>
    </w:p>
    <w:p w:rsidR="00156D8F" w:rsidRDefault="00156D8F" w:rsidP="00156D8F">
      <w:pPr>
        <w:pStyle w:val="ListParagraph"/>
        <w:numPr>
          <w:ilvl w:val="0"/>
          <w:numId w:val="2"/>
        </w:numPr>
        <w:spacing w:line="240" w:lineRule="auto"/>
        <w:rPr>
          <w:rFonts w:ascii="Times New Roman" w:hAnsi="Times New Roman" w:cs="Times New Roman"/>
        </w:rPr>
      </w:pPr>
      <w:r>
        <w:rPr>
          <w:rFonts w:ascii="Times New Roman" w:hAnsi="Times New Roman" w:cs="Times New Roman"/>
        </w:rPr>
        <w:t>Describe any external abnormalities, including attached stents or any other gross findings.</w:t>
      </w:r>
    </w:p>
    <w:p w:rsidR="003E68F2" w:rsidRDefault="00156D8F" w:rsidP="00156D8F">
      <w:pPr>
        <w:pStyle w:val="ListParagraph"/>
        <w:numPr>
          <w:ilvl w:val="0"/>
          <w:numId w:val="2"/>
        </w:numPr>
        <w:spacing w:line="240" w:lineRule="auto"/>
        <w:rPr>
          <w:rFonts w:ascii="Times New Roman" w:hAnsi="Times New Roman" w:cs="Times New Roman"/>
        </w:rPr>
      </w:pPr>
      <w:r>
        <w:rPr>
          <w:rFonts w:ascii="Times New Roman" w:hAnsi="Times New Roman" w:cs="Times New Roman"/>
        </w:rPr>
        <w:t xml:space="preserve">Begin the dissection </w:t>
      </w:r>
      <w:r w:rsidR="003E68F2">
        <w:rPr>
          <w:rFonts w:ascii="Times New Roman" w:hAnsi="Times New Roman" w:cs="Times New Roman"/>
        </w:rPr>
        <w:t>procedure by using scissors and cut in the flow of blood</w:t>
      </w:r>
      <w:r w:rsidR="007D63BD">
        <w:rPr>
          <w:rFonts w:ascii="Times New Roman" w:hAnsi="Times New Roman" w:cs="Times New Roman"/>
        </w:rPr>
        <w:t>. See sample photographs for details</w:t>
      </w:r>
      <w:r w:rsidR="003E68F2">
        <w:rPr>
          <w:rFonts w:ascii="Times New Roman" w:hAnsi="Times New Roman" w:cs="Times New Roman"/>
        </w:rPr>
        <w:t xml:space="preserve">: </w:t>
      </w:r>
    </w:p>
    <w:p w:rsidR="00156D8F" w:rsidRDefault="003E68F2" w:rsidP="003E68F2">
      <w:pPr>
        <w:pStyle w:val="ListParagraph"/>
        <w:numPr>
          <w:ilvl w:val="1"/>
          <w:numId w:val="2"/>
        </w:numPr>
        <w:spacing w:line="240" w:lineRule="auto"/>
        <w:rPr>
          <w:rFonts w:ascii="Times New Roman" w:hAnsi="Times New Roman" w:cs="Times New Roman"/>
        </w:rPr>
      </w:pPr>
      <w:r>
        <w:rPr>
          <w:rFonts w:ascii="Times New Roman" w:hAnsi="Times New Roman" w:cs="Times New Roman"/>
        </w:rPr>
        <w:t>Open the right atrium along the posterior aspect</w:t>
      </w:r>
      <w:r w:rsidR="00182C0A">
        <w:rPr>
          <w:rFonts w:ascii="Times New Roman" w:hAnsi="Times New Roman" w:cs="Times New Roman"/>
        </w:rPr>
        <w:t>, 1cm lateral to the septum</w:t>
      </w:r>
      <w:r w:rsidR="00867142">
        <w:rPr>
          <w:rFonts w:ascii="Times New Roman" w:hAnsi="Times New Roman" w:cs="Times New Roman"/>
        </w:rPr>
        <w:t xml:space="preserve"> </w:t>
      </w:r>
      <w:r>
        <w:rPr>
          <w:rFonts w:ascii="Times New Roman" w:hAnsi="Times New Roman" w:cs="Times New Roman"/>
        </w:rPr>
        <w:t>and continue through the tricuspid valve and into the right ventricle until you reach the apex</w:t>
      </w:r>
      <w:r w:rsidR="00867142">
        <w:rPr>
          <w:rFonts w:ascii="Times New Roman" w:hAnsi="Times New Roman" w:cs="Times New Roman"/>
        </w:rPr>
        <w:t xml:space="preserve"> (right inflow)</w:t>
      </w:r>
      <w:r>
        <w:rPr>
          <w:rFonts w:ascii="Times New Roman" w:hAnsi="Times New Roman" w:cs="Times New Roman"/>
        </w:rPr>
        <w:t xml:space="preserve">. Measure the thickness and </w:t>
      </w:r>
      <w:r w:rsidR="001F1F62">
        <w:rPr>
          <w:rFonts w:ascii="Times New Roman" w:hAnsi="Times New Roman" w:cs="Times New Roman"/>
        </w:rPr>
        <w:t>note any abnormalities</w:t>
      </w:r>
      <w:r>
        <w:rPr>
          <w:rFonts w:ascii="Times New Roman" w:hAnsi="Times New Roman" w:cs="Times New Roman"/>
        </w:rPr>
        <w:t xml:space="preserve"> </w:t>
      </w:r>
      <w:r w:rsidR="001F1F62">
        <w:rPr>
          <w:rFonts w:ascii="Times New Roman" w:hAnsi="Times New Roman" w:cs="Times New Roman"/>
        </w:rPr>
        <w:t>of the right atrium. Measure the</w:t>
      </w:r>
      <w:r>
        <w:rPr>
          <w:rFonts w:ascii="Times New Roman" w:hAnsi="Times New Roman" w:cs="Times New Roman"/>
        </w:rPr>
        <w:t xml:space="preserve"> internal circumference and</w:t>
      </w:r>
      <w:r w:rsidR="001F1F62">
        <w:rPr>
          <w:rFonts w:ascii="Times New Roman" w:hAnsi="Times New Roman" w:cs="Times New Roman"/>
        </w:rPr>
        <w:t xml:space="preserve"> note any</w:t>
      </w:r>
      <w:r>
        <w:rPr>
          <w:rFonts w:ascii="Times New Roman" w:hAnsi="Times New Roman" w:cs="Times New Roman"/>
        </w:rPr>
        <w:t xml:space="preserve"> </w:t>
      </w:r>
      <w:r w:rsidR="00867142">
        <w:rPr>
          <w:rFonts w:ascii="Times New Roman" w:hAnsi="Times New Roman" w:cs="Times New Roman"/>
        </w:rPr>
        <w:t xml:space="preserve">abnormalities </w:t>
      </w:r>
      <w:r>
        <w:rPr>
          <w:rFonts w:ascii="Times New Roman" w:hAnsi="Times New Roman" w:cs="Times New Roman"/>
        </w:rPr>
        <w:t>of the tricuspid valve.</w:t>
      </w:r>
      <w:r w:rsidR="00F63C3F">
        <w:rPr>
          <w:rFonts w:ascii="Times New Roman" w:hAnsi="Times New Roman" w:cs="Times New Roman"/>
        </w:rPr>
        <w:t xml:space="preserve"> See Photograph #4</w:t>
      </w:r>
    </w:p>
    <w:p w:rsidR="003E68F2" w:rsidRDefault="003E68F2" w:rsidP="003E68F2">
      <w:pPr>
        <w:pStyle w:val="ListParagraph"/>
        <w:numPr>
          <w:ilvl w:val="1"/>
          <w:numId w:val="2"/>
        </w:numPr>
        <w:spacing w:line="240" w:lineRule="auto"/>
        <w:rPr>
          <w:rFonts w:ascii="Times New Roman" w:hAnsi="Times New Roman" w:cs="Times New Roman"/>
        </w:rPr>
      </w:pPr>
      <w:r>
        <w:rPr>
          <w:rFonts w:ascii="Times New Roman" w:hAnsi="Times New Roman" w:cs="Times New Roman"/>
        </w:rPr>
        <w:t>Flip the heart over and continue your cut up the anterior aspect</w:t>
      </w:r>
      <w:r w:rsidR="00225554">
        <w:rPr>
          <w:rFonts w:ascii="Times New Roman" w:hAnsi="Times New Roman" w:cs="Times New Roman"/>
        </w:rPr>
        <w:t>, along</w:t>
      </w:r>
      <w:r>
        <w:rPr>
          <w:rFonts w:ascii="Times New Roman" w:hAnsi="Times New Roman" w:cs="Times New Roman"/>
        </w:rPr>
        <w:t xml:space="preserve"> the right ventricle and up through the pulmonic valve</w:t>
      </w:r>
      <w:r w:rsidR="00867142">
        <w:rPr>
          <w:rFonts w:ascii="Times New Roman" w:hAnsi="Times New Roman" w:cs="Times New Roman"/>
        </w:rPr>
        <w:t xml:space="preserve"> (right outflow)</w:t>
      </w:r>
      <w:r w:rsidR="00182C0A">
        <w:rPr>
          <w:rFonts w:ascii="Times New Roman" w:hAnsi="Times New Roman" w:cs="Times New Roman"/>
        </w:rPr>
        <w:t>, 1cm lateral to the septum</w:t>
      </w:r>
      <w:r>
        <w:rPr>
          <w:rFonts w:ascii="Times New Roman" w:hAnsi="Times New Roman" w:cs="Times New Roman"/>
        </w:rPr>
        <w:t>. Measure the thickness of the right ventricle and note any gross abnormalities. Inspect the Interventricular septum and measure the internal circumference</w:t>
      </w:r>
      <w:r w:rsidR="00867142">
        <w:rPr>
          <w:rFonts w:ascii="Times New Roman" w:hAnsi="Times New Roman" w:cs="Times New Roman"/>
        </w:rPr>
        <w:t xml:space="preserve"> of the pulmonic valve and note any abnormalities.</w:t>
      </w:r>
      <w:r w:rsidR="00F63C3F">
        <w:rPr>
          <w:rFonts w:ascii="Times New Roman" w:hAnsi="Times New Roman" w:cs="Times New Roman"/>
        </w:rPr>
        <w:t xml:space="preserve"> See photograph #5.</w:t>
      </w:r>
    </w:p>
    <w:p w:rsidR="00867142" w:rsidRPr="00867142" w:rsidRDefault="00867142" w:rsidP="00867142">
      <w:pPr>
        <w:pStyle w:val="ListParagraph"/>
        <w:numPr>
          <w:ilvl w:val="1"/>
          <w:numId w:val="2"/>
        </w:numPr>
        <w:rPr>
          <w:rFonts w:ascii="Times New Roman" w:hAnsi="Times New Roman" w:cs="Times New Roman"/>
        </w:rPr>
      </w:pPr>
      <w:r w:rsidRPr="00867142">
        <w:rPr>
          <w:rFonts w:ascii="Times New Roman" w:hAnsi="Times New Roman" w:cs="Times New Roman"/>
        </w:rPr>
        <w:t xml:space="preserve">Open the left atrium along the </w:t>
      </w:r>
      <w:r w:rsidR="00182C0A">
        <w:rPr>
          <w:rFonts w:ascii="Times New Roman" w:hAnsi="Times New Roman" w:cs="Times New Roman"/>
        </w:rPr>
        <w:t>posterior</w:t>
      </w:r>
      <w:r w:rsidRPr="00867142">
        <w:rPr>
          <w:rFonts w:ascii="Times New Roman" w:hAnsi="Times New Roman" w:cs="Times New Roman"/>
        </w:rPr>
        <w:t xml:space="preserve"> aspect</w:t>
      </w:r>
      <w:r w:rsidR="00182C0A">
        <w:rPr>
          <w:rFonts w:ascii="Times New Roman" w:hAnsi="Times New Roman" w:cs="Times New Roman"/>
        </w:rPr>
        <w:t>, 1cm lateral to the septum</w:t>
      </w:r>
      <w:r w:rsidRPr="00867142">
        <w:rPr>
          <w:rFonts w:ascii="Times New Roman" w:hAnsi="Times New Roman" w:cs="Times New Roman"/>
        </w:rPr>
        <w:t xml:space="preserve"> and continue through the mitral valve and into the left ventricle (left inflow)</w:t>
      </w:r>
      <w:r>
        <w:rPr>
          <w:rFonts w:ascii="Times New Roman" w:hAnsi="Times New Roman" w:cs="Times New Roman"/>
        </w:rPr>
        <w:t xml:space="preserve"> until you reach the apex</w:t>
      </w:r>
      <w:r w:rsidRPr="00867142">
        <w:rPr>
          <w:rFonts w:ascii="Times New Roman" w:hAnsi="Times New Roman" w:cs="Times New Roman"/>
        </w:rPr>
        <w:t>. Measure the thickness and not</w:t>
      </w:r>
      <w:r>
        <w:rPr>
          <w:rFonts w:ascii="Times New Roman" w:hAnsi="Times New Roman" w:cs="Times New Roman"/>
        </w:rPr>
        <w:t>e any abnormalities of the left</w:t>
      </w:r>
      <w:r w:rsidRPr="00867142">
        <w:rPr>
          <w:rFonts w:ascii="Times New Roman" w:hAnsi="Times New Roman" w:cs="Times New Roman"/>
        </w:rPr>
        <w:t xml:space="preserve"> atrium. Measure the internal circumference and note an</w:t>
      </w:r>
      <w:r>
        <w:rPr>
          <w:rFonts w:ascii="Times New Roman" w:hAnsi="Times New Roman" w:cs="Times New Roman"/>
        </w:rPr>
        <w:t>y abnormalities of the mitral</w:t>
      </w:r>
      <w:r w:rsidRPr="00867142">
        <w:rPr>
          <w:rFonts w:ascii="Times New Roman" w:hAnsi="Times New Roman" w:cs="Times New Roman"/>
        </w:rPr>
        <w:t xml:space="preserve"> valve.</w:t>
      </w:r>
      <w:r w:rsidR="00F63C3F">
        <w:rPr>
          <w:rFonts w:ascii="Times New Roman" w:hAnsi="Times New Roman" w:cs="Times New Roman"/>
        </w:rPr>
        <w:t xml:space="preserve"> See photograph #6.</w:t>
      </w:r>
    </w:p>
    <w:p w:rsidR="00867142" w:rsidRDefault="00867142" w:rsidP="003E68F2">
      <w:pPr>
        <w:pStyle w:val="ListParagraph"/>
        <w:numPr>
          <w:ilvl w:val="1"/>
          <w:numId w:val="2"/>
        </w:numPr>
        <w:spacing w:line="240" w:lineRule="auto"/>
        <w:rPr>
          <w:rFonts w:ascii="Times New Roman" w:hAnsi="Times New Roman" w:cs="Times New Roman"/>
        </w:rPr>
      </w:pPr>
      <w:r>
        <w:rPr>
          <w:rFonts w:ascii="Times New Roman" w:hAnsi="Times New Roman" w:cs="Times New Roman"/>
        </w:rPr>
        <w:t>Flip the heart over and conti</w:t>
      </w:r>
      <w:r w:rsidR="00182C0A">
        <w:rPr>
          <w:rFonts w:ascii="Times New Roman" w:hAnsi="Times New Roman" w:cs="Times New Roman"/>
        </w:rPr>
        <w:t>nue your cut along the anterior</w:t>
      </w:r>
      <w:r>
        <w:rPr>
          <w:rFonts w:ascii="Times New Roman" w:hAnsi="Times New Roman" w:cs="Times New Roman"/>
        </w:rPr>
        <w:t xml:space="preserve"> aspect,</w:t>
      </w:r>
      <w:r w:rsidR="00182C0A">
        <w:rPr>
          <w:rFonts w:ascii="Times New Roman" w:hAnsi="Times New Roman" w:cs="Times New Roman"/>
        </w:rPr>
        <w:t xml:space="preserve"> 1cm lateral to the septum</w:t>
      </w:r>
      <w:r>
        <w:rPr>
          <w:rFonts w:ascii="Times New Roman" w:hAnsi="Times New Roman" w:cs="Times New Roman"/>
        </w:rPr>
        <w:t xml:space="preserve"> </w:t>
      </w:r>
      <w:r w:rsidR="00225554">
        <w:rPr>
          <w:rFonts w:ascii="Times New Roman" w:hAnsi="Times New Roman" w:cs="Times New Roman"/>
        </w:rPr>
        <w:t>along the left ventricle and through the aortic valve (left outflow). Measure the thickness of the left ventricle and note any gross abnormalities. Inspect the interventricular septum and measure the internal circumference of the aortic valve and note any abnormalities.</w:t>
      </w:r>
    </w:p>
    <w:p w:rsidR="00225554" w:rsidRDefault="00225554" w:rsidP="003E68F2">
      <w:pPr>
        <w:pStyle w:val="ListParagraph"/>
        <w:numPr>
          <w:ilvl w:val="1"/>
          <w:numId w:val="2"/>
        </w:numPr>
        <w:spacing w:line="240" w:lineRule="auto"/>
        <w:rPr>
          <w:rFonts w:ascii="Times New Roman" w:hAnsi="Times New Roman" w:cs="Times New Roman"/>
        </w:rPr>
      </w:pPr>
      <w:r>
        <w:rPr>
          <w:rFonts w:ascii="Times New Roman" w:hAnsi="Times New Roman" w:cs="Times New Roman"/>
        </w:rPr>
        <w:t>Identify and probe both the right and left coronary ostia.</w:t>
      </w:r>
      <w:r w:rsidR="00F63C3F">
        <w:rPr>
          <w:rFonts w:ascii="Times New Roman" w:hAnsi="Times New Roman" w:cs="Times New Roman"/>
        </w:rPr>
        <w:t xml:space="preserve"> See photograph #7.</w:t>
      </w:r>
    </w:p>
    <w:p w:rsidR="00225554" w:rsidRDefault="00225554" w:rsidP="003E68F2">
      <w:pPr>
        <w:pStyle w:val="ListParagraph"/>
        <w:numPr>
          <w:ilvl w:val="1"/>
          <w:numId w:val="2"/>
        </w:numPr>
        <w:spacing w:line="240" w:lineRule="auto"/>
        <w:rPr>
          <w:rFonts w:ascii="Times New Roman" w:hAnsi="Times New Roman" w:cs="Times New Roman"/>
        </w:rPr>
      </w:pPr>
      <w:r>
        <w:rPr>
          <w:rFonts w:ascii="Times New Roman" w:hAnsi="Times New Roman" w:cs="Times New Roman"/>
        </w:rPr>
        <w:t>Identify the right coronary, left coronary,</w:t>
      </w:r>
      <w:r w:rsidR="00182C0A">
        <w:rPr>
          <w:rFonts w:ascii="Times New Roman" w:hAnsi="Times New Roman" w:cs="Times New Roman"/>
        </w:rPr>
        <w:t xml:space="preserve"> LAD and circumflex</w:t>
      </w:r>
      <w:r>
        <w:rPr>
          <w:rFonts w:ascii="Times New Roman" w:hAnsi="Times New Roman" w:cs="Times New Roman"/>
        </w:rPr>
        <w:t>. Make thin slices in the epicardium along all identified arteries and note occlusion or any other abnormalities.</w:t>
      </w:r>
    </w:p>
    <w:p w:rsidR="00225554" w:rsidRDefault="00225554" w:rsidP="003E68F2">
      <w:pPr>
        <w:pStyle w:val="ListParagraph"/>
        <w:numPr>
          <w:ilvl w:val="1"/>
          <w:numId w:val="2"/>
        </w:numPr>
        <w:spacing w:line="240" w:lineRule="auto"/>
        <w:rPr>
          <w:rFonts w:ascii="Times New Roman" w:hAnsi="Times New Roman" w:cs="Times New Roman"/>
        </w:rPr>
      </w:pPr>
      <w:r>
        <w:rPr>
          <w:rFonts w:ascii="Times New Roman" w:hAnsi="Times New Roman" w:cs="Times New Roman"/>
        </w:rPr>
        <w:t>Take photographs of both inflows and outflows with close ups of valves</w:t>
      </w:r>
      <w:r w:rsidR="00182C0A">
        <w:rPr>
          <w:rFonts w:ascii="Times New Roman" w:hAnsi="Times New Roman" w:cs="Times New Roman"/>
        </w:rPr>
        <w:t xml:space="preserve"> and lesions</w:t>
      </w:r>
      <w:r>
        <w:rPr>
          <w:rFonts w:ascii="Times New Roman" w:hAnsi="Times New Roman" w:cs="Times New Roman"/>
        </w:rPr>
        <w:t>.</w:t>
      </w:r>
    </w:p>
    <w:p w:rsidR="00F63C3F" w:rsidRPr="00863422" w:rsidRDefault="00F63C3F" w:rsidP="00F63C3F">
      <w:pPr>
        <w:spacing w:line="240" w:lineRule="auto"/>
        <w:ind w:left="1080"/>
        <w:rPr>
          <w:rFonts w:ascii="Times New Roman" w:hAnsi="Times New Roman" w:cs="Times New Roman"/>
          <w:i/>
        </w:rPr>
      </w:pPr>
    </w:p>
    <w:p w:rsidR="00863422" w:rsidRDefault="00863422" w:rsidP="00B90A51">
      <w:pPr>
        <w:spacing w:line="240" w:lineRule="auto"/>
        <w:rPr>
          <w:rFonts w:ascii="Times New Roman" w:hAnsi="Times New Roman" w:cs="Times New Roman"/>
          <w:b/>
          <w:i/>
        </w:rPr>
      </w:pPr>
      <w:r w:rsidRPr="00863422">
        <w:rPr>
          <w:rFonts w:ascii="Times New Roman" w:hAnsi="Times New Roman" w:cs="Times New Roman"/>
          <w:b/>
          <w:i/>
        </w:rPr>
        <w:t>Sections for Histology</w:t>
      </w:r>
    </w:p>
    <w:p w:rsidR="00863422" w:rsidRDefault="00863422" w:rsidP="00863422">
      <w:pPr>
        <w:pStyle w:val="ListParagraph"/>
        <w:numPr>
          <w:ilvl w:val="0"/>
          <w:numId w:val="3"/>
        </w:numPr>
        <w:spacing w:line="240" w:lineRule="auto"/>
        <w:rPr>
          <w:rFonts w:ascii="Times New Roman" w:hAnsi="Times New Roman" w:cs="Times New Roman"/>
        </w:rPr>
      </w:pPr>
      <w:r>
        <w:rPr>
          <w:rFonts w:ascii="Times New Roman" w:hAnsi="Times New Roman" w:cs="Times New Roman"/>
        </w:rPr>
        <w:t xml:space="preserve">Right inflow including right atrium, tricuspid valve and right ventricle in one </w:t>
      </w:r>
      <w:r w:rsidR="00182C0A">
        <w:rPr>
          <w:rFonts w:ascii="Times New Roman" w:hAnsi="Times New Roman" w:cs="Times New Roman"/>
        </w:rPr>
        <w:t xml:space="preserve">longitudinal </w:t>
      </w:r>
      <w:r>
        <w:rPr>
          <w:rFonts w:ascii="Times New Roman" w:hAnsi="Times New Roman" w:cs="Times New Roman"/>
        </w:rPr>
        <w:t>section</w:t>
      </w:r>
    </w:p>
    <w:p w:rsidR="00863422" w:rsidRDefault="00863422" w:rsidP="00863422">
      <w:pPr>
        <w:pStyle w:val="ListParagraph"/>
        <w:numPr>
          <w:ilvl w:val="0"/>
          <w:numId w:val="3"/>
        </w:numPr>
        <w:spacing w:line="240" w:lineRule="auto"/>
        <w:rPr>
          <w:rFonts w:ascii="Times New Roman" w:hAnsi="Times New Roman" w:cs="Times New Roman"/>
        </w:rPr>
      </w:pPr>
      <w:r>
        <w:rPr>
          <w:rFonts w:ascii="Times New Roman" w:hAnsi="Times New Roman" w:cs="Times New Roman"/>
        </w:rPr>
        <w:t>Right outflow including right ventricle and pulmonic valve in one section</w:t>
      </w:r>
    </w:p>
    <w:p w:rsidR="00863422" w:rsidRDefault="00863422" w:rsidP="00863422">
      <w:pPr>
        <w:pStyle w:val="ListParagraph"/>
        <w:numPr>
          <w:ilvl w:val="0"/>
          <w:numId w:val="3"/>
        </w:numPr>
        <w:spacing w:line="240" w:lineRule="auto"/>
        <w:rPr>
          <w:rFonts w:ascii="Times New Roman" w:hAnsi="Times New Roman" w:cs="Times New Roman"/>
        </w:rPr>
      </w:pPr>
      <w:r>
        <w:rPr>
          <w:rFonts w:ascii="Times New Roman" w:hAnsi="Times New Roman" w:cs="Times New Roman"/>
        </w:rPr>
        <w:t>Left inflow including left atrium, mitral valve and left ventricle in one section</w:t>
      </w:r>
    </w:p>
    <w:p w:rsidR="00863422" w:rsidRDefault="00863422" w:rsidP="00863422">
      <w:pPr>
        <w:pStyle w:val="ListParagraph"/>
        <w:numPr>
          <w:ilvl w:val="0"/>
          <w:numId w:val="3"/>
        </w:numPr>
        <w:spacing w:line="240" w:lineRule="auto"/>
        <w:rPr>
          <w:rFonts w:ascii="Times New Roman" w:hAnsi="Times New Roman" w:cs="Times New Roman"/>
        </w:rPr>
      </w:pPr>
      <w:r>
        <w:rPr>
          <w:rFonts w:ascii="Times New Roman" w:hAnsi="Times New Roman" w:cs="Times New Roman"/>
        </w:rPr>
        <w:t>Left outflow including left ventricle and aortic valve in one section</w:t>
      </w:r>
    </w:p>
    <w:p w:rsidR="00863422" w:rsidRDefault="00863422" w:rsidP="00863422">
      <w:pPr>
        <w:pStyle w:val="ListParagraph"/>
        <w:numPr>
          <w:ilvl w:val="0"/>
          <w:numId w:val="3"/>
        </w:numPr>
        <w:spacing w:line="240" w:lineRule="auto"/>
        <w:rPr>
          <w:rFonts w:ascii="Times New Roman" w:hAnsi="Times New Roman" w:cs="Times New Roman"/>
        </w:rPr>
      </w:pPr>
      <w:r>
        <w:rPr>
          <w:rFonts w:ascii="Times New Roman" w:hAnsi="Times New Roman" w:cs="Times New Roman"/>
        </w:rPr>
        <w:t>All identified coronary arteries in one cassette</w:t>
      </w:r>
      <w:r w:rsidR="00182C0A">
        <w:rPr>
          <w:rFonts w:ascii="Times New Roman" w:hAnsi="Times New Roman" w:cs="Times New Roman"/>
        </w:rPr>
        <w:t xml:space="preserve"> unless there are gross lesions</w:t>
      </w:r>
      <w:bookmarkStart w:id="0" w:name="_GoBack"/>
      <w:bookmarkEnd w:id="0"/>
    </w:p>
    <w:p w:rsidR="00863422" w:rsidRDefault="00863422" w:rsidP="00863422">
      <w:pPr>
        <w:pStyle w:val="ListParagraph"/>
        <w:numPr>
          <w:ilvl w:val="0"/>
          <w:numId w:val="3"/>
        </w:numPr>
        <w:spacing w:line="240" w:lineRule="auto"/>
        <w:rPr>
          <w:rFonts w:ascii="Times New Roman" w:hAnsi="Times New Roman" w:cs="Times New Roman"/>
        </w:rPr>
      </w:pPr>
      <w:r>
        <w:rPr>
          <w:rFonts w:ascii="Times New Roman" w:hAnsi="Times New Roman" w:cs="Times New Roman"/>
        </w:rPr>
        <w:t xml:space="preserve">Any </w:t>
      </w:r>
      <w:r w:rsidR="00102E5C">
        <w:rPr>
          <w:rFonts w:ascii="Times New Roman" w:hAnsi="Times New Roman" w:cs="Times New Roman"/>
        </w:rPr>
        <w:t>other gross abnormalities that need tissue submission</w:t>
      </w:r>
    </w:p>
    <w:p w:rsidR="00102E5C" w:rsidRDefault="00102E5C" w:rsidP="00102E5C">
      <w:pPr>
        <w:spacing w:line="240" w:lineRule="auto"/>
        <w:rPr>
          <w:rFonts w:ascii="Times New Roman" w:hAnsi="Times New Roman" w:cs="Times New Roman"/>
          <w:b/>
          <w:i/>
        </w:rPr>
      </w:pPr>
      <w:r>
        <w:rPr>
          <w:rFonts w:ascii="Times New Roman" w:hAnsi="Times New Roman" w:cs="Times New Roman"/>
          <w:b/>
          <w:i/>
        </w:rPr>
        <w:t>Sample Dictation</w:t>
      </w:r>
      <w:r w:rsidR="00695119">
        <w:rPr>
          <w:rFonts w:ascii="Times New Roman" w:hAnsi="Times New Roman" w:cs="Times New Roman"/>
          <w:b/>
          <w:i/>
        </w:rPr>
        <w:t xml:space="preserve"> (to be organized in your dictation, follow the flow of blood)</w:t>
      </w:r>
    </w:p>
    <w:p w:rsidR="00695119" w:rsidRDefault="00102E5C" w:rsidP="00695119">
      <w:pPr>
        <w:spacing w:line="240" w:lineRule="auto"/>
        <w:rPr>
          <w:rFonts w:ascii="Times New Roman" w:hAnsi="Times New Roman" w:cs="Times New Roman"/>
        </w:rPr>
      </w:pPr>
      <w:r>
        <w:rPr>
          <w:rFonts w:ascii="Times New Roman" w:hAnsi="Times New Roman" w:cs="Times New Roman"/>
        </w:rPr>
        <w:t>“Heart Explant” Received in a large container filled with formalin is a 185 gm, 11.0 x 7.0 x 5.0 cm heart explant. The epicardium is remarkable for scattered adhes</w:t>
      </w:r>
      <w:r w:rsidR="006737C5">
        <w:rPr>
          <w:rFonts w:ascii="Times New Roman" w:hAnsi="Times New Roman" w:cs="Times New Roman"/>
        </w:rPr>
        <w:t>ions along the anterior aspect. A p</w:t>
      </w:r>
      <w:r w:rsidR="006737C5" w:rsidRPr="006737C5">
        <w:rPr>
          <w:rFonts w:ascii="Times New Roman" w:hAnsi="Times New Roman" w:cs="Times New Roman"/>
        </w:rPr>
        <w:t>ortion of the right atrium is present, which appears to be dila</w:t>
      </w:r>
      <w:r w:rsidR="006737C5">
        <w:rPr>
          <w:rFonts w:ascii="Times New Roman" w:hAnsi="Times New Roman" w:cs="Times New Roman"/>
        </w:rPr>
        <w:t>ted and contains a wall thickness of 0.7 cm</w:t>
      </w:r>
      <w:r w:rsidR="006737C5" w:rsidRPr="006737C5">
        <w:rPr>
          <w:rFonts w:ascii="Times New Roman" w:hAnsi="Times New Roman" w:cs="Times New Roman"/>
        </w:rPr>
        <w:t xml:space="preserve">. The tricuspid valve measures 6.0 cm </w:t>
      </w:r>
      <w:r w:rsidR="006737C5">
        <w:rPr>
          <w:rFonts w:ascii="Times New Roman" w:hAnsi="Times New Roman" w:cs="Times New Roman"/>
        </w:rPr>
        <w:t>in internal circumference and contains 3 intact and unremarkable</w:t>
      </w:r>
      <w:r w:rsidR="006737C5" w:rsidRPr="006737C5">
        <w:rPr>
          <w:rFonts w:ascii="Times New Roman" w:hAnsi="Times New Roman" w:cs="Times New Roman"/>
        </w:rPr>
        <w:t xml:space="preserve"> leaflets</w:t>
      </w:r>
      <w:r w:rsidR="006737C5">
        <w:rPr>
          <w:rFonts w:ascii="Times New Roman" w:hAnsi="Times New Roman" w:cs="Times New Roman"/>
        </w:rPr>
        <w:t>.</w:t>
      </w:r>
      <w:r w:rsidR="006737C5" w:rsidRPr="006737C5">
        <w:rPr>
          <w:rFonts w:ascii="Times New Roman" w:hAnsi="Times New Roman" w:cs="Times New Roman"/>
        </w:rPr>
        <w:t xml:space="preserve"> The right ventricle is dilated and the wall is thickened, measuring 1.2 cm.</w:t>
      </w:r>
      <w:r w:rsidR="006737C5">
        <w:rPr>
          <w:rFonts w:ascii="Times New Roman" w:hAnsi="Times New Roman" w:cs="Times New Roman"/>
        </w:rPr>
        <w:t xml:space="preserve"> The interventricular septum is intact. The pulmonic valve measures 3.0 cm in internal circumference and contains 3 intact</w:t>
      </w:r>
      <w:r w:rsidR="006737C5" w:rsidRPr="006737C5">
        <w:rPr>
          <w:rFonts w:ascii="Times New Roman" w:hAnsi="Times New Roman" w:cs="Times New Roman"/>
        </w:rPr>
        <w:t xml:space="preserve"> cusps</w:t>
      </w:r>
      <w:r w:rsidR="006737C5">
        <w:rPr>
          <w:rFonts w:ascii="Times New Roman" w:hAnsi="Times New Roman" w:cs="Times New Roman"/>
        </w:rPr>
        <w:t>.</w:t>
      </w:r>
      <w:r w:rsidR="00695119">
        <w:rPr>
          <w:rFonts w:ascii="Times New Roman" w:hAnsi="Times New Roman" w:cs="Times New Roman"/>
        </w:rPr>
        <w:t xml:space="preserve"> The left atrium is absent. The mitral valve has an internal circumference of 1.5 cm and contains 2 intact leaflets. </w:t>
      </w:r>
      <w:r w:rsidR="006737C5" w:rsidRPr="006737C5">
        <w:rPr>
          <w:rFonts w:ascii="Times New Roman" w:hAnsi="Times New Roman" w:cs="Times New Roman"/>
        </w:rPr>
        <w:t>The</w:t>
      </w:r>
      <w:r w:rsidR="00695119">
        <w:rPr>
          <w:rFonts w:ascii="Times New Roman" w:hAnsi="Times New Roman" w:cs="Times New Roman"/>
        </w:rPr>
        <w:t xml:space="preserve"> left ventricle has a markedly narrowed chamber lined by fibrotic</w:t>
      </w:r>
      <w:r w:rsidR="006737C5" w:rsidRPr="006737C5">
        <w:rPr>
          <w:rFonts w:ascii="Times New Roman" w:hAnsi="Times New Roman" w:cs="Times New Roman"/>
        </w:rPr>
        <w:t xml:space="preserve"> endocardium.</w:t>
      </w:r>
      <w:r w:rsidR="00695119">
        <w:rPr>
          <w:rFonts w:ascii="Times New Roman" w:hAnsi="Times New Roman" w:cs="Times New Roman"/>
        </w:rPr>
        <w:t xml:space="preserve">  The wall measures 0.8</w:t>
      </w:r>
      <w:r w:rsidR="006737C5" w:rsidRPr="006737C5">
        <w:rPr>
          <w:rFonts w:ascii="Times New Roman" w:hAnsi="Times New Roman" w:cs="Times New Roman"/>
        </w:rPr>
        <w:t xml:space="preserve"> cm. </w:t>
      </w:r>
      <w:r w:rsidR="00695119">
        <w:rPr>
          <w:rFonts w:ascii="Times New Roman" w:hAnsi="Times New Roman" w:cs="Times New Roman"/>
        </w:rPr>
        <w:t>The</w:t>
      </w:r>
      <w:r w:rsidR="006737C5" w:rsidRPr="006737C5">
        <w:rPr>
          <w:rFonts w:ascii="Times New Roman" w:hAnsi="Times New Roman" w:cs="Times New Roman"/>
        </w:rPr>
        <w:t xml:space="preserve"> aortic valve is </w:t>
      </w:r>
      <w:proofErr w:type="spellStart"/>
      <w:r w:rsidR="006737C5" w:rsidRPr="006737C5">
        <w:rPr>
          <w:rFonts w:ascii="Times New Roman" w:hAnsi="Times New Roman" w:cs="Times New Roman"/>
        </w:rPr>
        <w:t>hypoplastic</w:t>
      </w:r>
      <w:proofErr w:type="spellEnd"/>
      <w:r w:rsidR="006737C5" w:rsidRPr="006737C5">
        <w:rPr>
          <w:rFonts w:ascii="Times New Roman" w:hAnsi="Times New Roman" w:cs="Times New Roman"/>
        </w:rPr>
        <w:t xml:space="preserve"> </w:t>
      </w:r>
      <w:r w:rsidR="00695119">
        <w:rPr>
          <w:rFonts w:ascii="Times New Roman" w:hAnsi="Times New Roman" w:cs="Times New Roman"/>
        </w:rPr>
        <w:t xml:space="preserve">in appearance </w:t>
      </w:r>
      <w:r w:rsidR="006737C5" w:rsidRPr="006737C5">
        <w:rPr>
          <w:rFonts w:ascii="Times New Roman" w:hAnsi="Times New Roman" w:cs="Times New Roman"/>
        </w:rPr>
        <w:t>and measures 1.0 cm</w:t>
      </w:r>
      <w:r w:rsidR="00695119">
        <w:rPr>
          <w:rFonts w:ascii="Times New Roman" w:hAnsi="Times New Roman" w:cs="Times New Roman"/>
        </w:rPr>
        <w:t xml:space="preserve"> in internal circumference</w:t>
      </w:r>
      <w:r w:rsidR="006737C5" w:rsidRPr="006737C5">
        <w:rPr>
          <w:rFonts w:ascii="Times New Roman" w:hAnsi="Times New Roman" w:cs="Times New Roman"/>
        </w:rPr>
        <w:t xml:space="preserve">. </w:t>
      </w:r>
      <w:r w:rsidR="00695119">
        <w:rPr>
          <w:rFonts w:ascii="Times New Roman" w:hAnsi="Times New Roman" w:cs="Times New Roman"/>
        </w:rPr>
        <w:t xml:space="preserve">The valve contains 3 rigid cusps. Both the right and left coronary ostia are patent. </w:t>
      </w:r>
      <w:r w:rsidR="00695119" w:rsidRPr="006737C5">
        <w:rPr>
          <w:rFonts w:ascii="Times New Roman" w:hAnsi="Times New Roman" w:cs="Times New Roman"/>
        </w:rPr>
        <w:t xml:space="preserve">The base of the heart appears to have prominent myocardial sinusoids.  </w:t>
      </w:r>
      <w:r w:rsidR="00695119">
        <w:rPr>
          <w:rFonts w:ascii="Times New Roman" w:hAnsi="Times New Roman" w:cs="Times New Roman"/>
        </w:rPr>
        <w:t>The right coronary, LAD and circumflex arteries are all patent and intact.</w:t>
      </w:r>
    </w:p>
    <w:p w:rsidR="006737C5" w:rsidRPr="006737C5" w:rsidRDefault="006737C5" w:rsidP="006737C5">
      <w:pPr>
        <w:spacing w:line="240" w:lineRule="auto"/>
        <w:contextualSpacing/>
        <w:rPr>
          <w:rFonts w:ascii="Times New Roman" w:hAnsi="Times New Roman" w:cs="Times New Roman"/>
        </w:rPr>
      </w:pPr>
      <w:r w:rsidRPr="006737C5">
        <w:rPr>
          <w:rFonts w:ascii="Times New Roman" w:hAnsi="Times New Roman" w:cs="Times New Roman"/>
        </w:rPr>
        <w:t xml:space="preserve">Cassette Summary: </w:t>
      </w:r>
    </w:p>
    <w:p w:rsidR="006737C5" w:rsidRPr="006737C5" w:rsidRDefault="00695119" w:rsidP="006737C5">
      <w:pPr>
        <w:spacing w:line="240" w:lineRule="auto"/>
        <w:contextualSpacing/>
        <w:rPr>
          <w:rFonts w:ascii="Times New Roman" w:hAnsi="Times New Roman" w:cs="Times New Roman"/>
        </w:rPr>
      </w:pPr>
      <w:r>
        <w:rPr>
          <w:rFonts w:ascii="Times New Roman" w:hAnsi="Times New Roman" w:cs="Times New Roman"/>
        </w:rPr>
        <w:t>A1</w:t>
      </w:r>
      <w:r w:rsidR="006737C5" w:rsidRPr="006737C5">
        <w:rPr>
          <w:rFonts w:ascii="Times New Roman" w:hAnsi="Times New Roman" w:cs="Times New Roman"/>
        </w:rPr>
        <w:t>.</w:t>
      </w:r>
      <w:r>
        <w:rPr>
          <w:rFonts w:ascii="Times New Roman" w:hAnsi="Times New Roman" w:cs="Times New Roman"/>
        </w:rPr>
        <w:t xml:space="preserve"> Right inflow tract</w:t>
      </w:r>
      <w:r w:rsidR="006737C5" w:rsidRPr="006737C5">
        <w:rPr>
          <w:rFonts w:ascii="Times New Roman" w:hAnsi="Times New Roman" w:cs="Times New Roman"/>
        </w:rPr>
        <w:t xml:space="preserve"> (1ss each)</w:t>
      </w:r>
    </w:p>
    <w:p w:rsidR="006737C5" w:rsidRPr="006737C5" w:rsidRDefault="00695119" w:rsidP="006737C5">
      <w:pPr>
        <w:spacing w:line="240" w:lineRule="auto"/>
        <w:contextualSpacing/>
        <w:rPr>
          <w:rFonts w:ascii="Times New Roman" w:hAnsi="Times New Roman" w:cs="Times New Roman"/>
        </w:rPr>
      </w:pPr>
      <w:r>
        <w:rPr>
          <w:rFonts w:ascii="Times New Roman" w:hAnsi="Times New Roman" w:cs="Times New Roman"/>
        </w:rPr>
        <w:t>A3: Right outflow tract. (1</w:t>
      </w:r>
      <w:r w:rsidR="006737C5" w:rsidRPr="006737C5">
        <w:rPr>
          <w:rFonts w:ascii="Times New Roman" w:hAnsi="Times New Roman" w:cs="Times New Roman"/>
        </w:rPr>
        <w:t>ss)</w:t>
      </w:r>
    </w:p>
    <w:p w:rsidR="006737C5" w:rsidRPr="006737C5" w:rsidRDefault="00695119" w:rsidP="006737C5">
      <w:pPr>
        <w:spacing w:line="240" w:lineRule="auto"/>
        <w:contextualSpacing/>
        <w:rPr>
          <w:rFonts w:ascii="Times New Roman" w:hAnsi="Times New Roman" w:cs="Times New Roman"/>
        </w:rPr>
      </w:pPr>
      <w:r>
        <w:rPr>
          <w:rFonts w:ascii="Times New Roman" w:hAnsi="Times New Roman" w:cs="Times New Roman"/>
        </w:rPr>
        <w:t>A4: Left inflow tract. (1</w:t>
      </w:r>
      <w:r w:rsidR="006737C5" w:rsidRPr="006737C5">
        <w:rPr>
          <w:rFonts w:ascii="Times New Roman" w:hAnsi="Times New Roman" w:cs="Times New Roman"/>
        </w:rPr>
        <w:t>ss)</w:t>
      </w:r>
    </w:p>
    <w:p w:rsidR="006737C5" w:rsidRPr="006737C5" w:rsidRDefault="00695119" w:rsidP="006737C5">
      <w:pPr>
        <w:spacing w:line="240" w:lineRule="auto"/>
        <w:contextualSpacing/>
        <w:rPr>
          <w:rFonts w:ascii="Times New Roman" w:hAnsi="Times New Roman" w:cs="Times New Roman"/>
        </w:rPr>
      </w:pPr>
      <w:r>
        <w:rPr>
          <w:rFonts w:ascii="Times New Roman" w:hAnsi="Times New Roman" w:cs="Times New Roman"/>
        </w:rPr>
        <w:t>A5: Left outflow tract. (1</w:t>
      </w:r>
      <w:r w:rsidR="006737C5" w:rsidRPr="006737C5">
        <w:rPr>
          <w:rFonts w:ascii="Times New Roman" w:hAnsi="Times New Roman" w:cs="Times New Roman"/>
        </w:rPr>
        <w:t>ss)</w:t>
      </w:r>
    </w:p>
    <w:p w:rsidR="006737C5" w:rsidRPr="006737C5" w:rsidRDefault="00695119" w:rsidP="006737C5">
      <w:pPr>
        <w:spacing w:line="240" w:lineRule="auto"/>
        <w:contextualSpacing/>
        <w:rPr>
          <w:rFonts w:ascii="Times New Roman" w:hAnsi="Times New Roman" w:cs="Times New Roman"/>
        </w:rPr>
      </w:pPr>
      <w:r>
        <w:rPr>
          <w:rFonts w:ascii="Times New Roman" w:hAnsi="Times New Roman" w:cs="Times New Roman"/>
        </w:rPr>
        <w:t>A6: Right coronary, LAD and circumflex arteries. (3</w:t>
      </w:r>
      <w:r w:rsidR="006737C5" w:rsidRPr="006737C5">
        <w:rPr>
          <w:rFonts w:ascii="Times New Roman" w:hAnsi="Times New Roman" w:cs="Times New Roman"/>
        </w:rPr>
        <w:t>ss)</w:t>
      </w:r>
    </w:p>
    <w:p w:rsidR="00102E5C" w:rsidRPr="00102E5C" w:rsidRDefault="00102E5C" w:rsidP="00102E5C">
      <w:pPr>
        <w:spacing w:line="240" w:lineRule="auto"/>
        <w:rPr>
          <w:rFonts w:ascii="Times New Roman" w:hAnsi="Times New Roman" w:cs="Times New Roman"/>
        </w:rPr>
      </w:pPr>
    </w:p>
    <w:p w:rsidR="00695119" w:rsidRDefault="00695119" w:rsidP="00B90A51">
      <w:pPr>
        <w:spacing w:line="240" w:lineRule="auto"/>
        <w:rPr>
          <w:rFonts w:ascii="Times New Roman" w:hAnsi="Times New Roman" w:cs="Times New Roman"/>
          <w:b/>
          <w:i/>
        </w:rPr>
      </w:pPr>
    </w:p>
    <w:p w:rsidR="00695119" w:rsidRDefault="00695119" w:rsidP="00B90A51">
      <w:pPr>
        <w:spacing w:line="240" w:lineRule="auto"/>
        <w:rPr>
          <w:rFonts w:ascii="Times New Roman" w:hAnsi="Times New Roman" w:cs="Times New Roman"/>
          <w:b/>
          <w:i/>
        </w:rPr>
      </w:pPr>
    </w:p>
    <w:p w:rsidR="00695119" w:rsidRDefault="00695119" w:rsidP="00B90A51">
      <w:pPr>
        <w:spacing w:line="240" w:lineRule="auto"/>
        <w:rPr>
          <w:rFonts w:ascii="Times New Roman" w:hAnsi="Times New Roman" w:cs="Times New Roman"/>
          <w:b/>
          <w:i/>
        </w:rPr>
      </w:pPr>
    </w:p>
    <w:p w:rsidR="00695119" w:rsidRDefault="00695119" w:rsidP="00B90A51">
      <w:pPr>
        <w:spacing w:line="240" w:lineRule="auto"/>
        <w:rPr>
          <w:rFonts w:ascii="Times New Roman" w:hAnsi="Times New Roman" w:cs="Times New Roman"/>
          <w:b/>
          <w:i/>
        </w:rPr>
      </w:pPr>
    </w:p>
    <w:p w:rsidR="00695119" w:rsidRDefault="00695119" w:rsidP="00B90A51">
      <w:pPr>
        <w:spacing w:line="240" w:lineRule="auto"/>
        <w:rPr>
          <w:rFonts w:ascii="Times New Roman" w:hAnsi="Times New Roman" w:cs="Times New Roman"/>
          <w:b/>
          <w:i/>
        </w:rPr>
      </w:pPr>
    </w:p>
    <w:p w:rsidR="00695119" w:rsidRDefault="00695119" w:rsidP="00B90A51">
      <w:pPr>
        <w:spacing w:line="240" w:lineRule="auto"/>
        <w:rPr>
          <w:rFonts w:ascii="Times New Roman" w:hAnsi="Times New Roman" w:cs="Times New Roman"/>
          <w:b/>
          <w:i/>
        </w:rPr>
      </w:pPr>
    </w:p>
    <w:p w:rsidR="00695119" w:rsidRDefault="00695119" w:rsidP="00B90A51">
      <w:pPr>
        <w:spacing w:line="240" w:lineRule="auto"/>
        <w:rPr>
          <w:rFonts w:ascii="Times New Roman" w:hAnsi="Times New Roman" w:cs="Times New Roman"/>
          <w:b/>
          <w:i/>
        </w:rPr>
      </w:pPr>
    </w:p>
    <w:p w:rsidR="00695119" w:rsidRDefault="00695119" w:rsidP="00B90A51">
      <w:pPr>
        <w:spacing w:line="240" w:lineRule="auto"/>
        <w:rPr>
          <w:rFonts w:ascii="Times New Roman" w:hAnsi="Times New Roman" w:cs="Times New Roman"/>
          <w:b/>
          <w:i/>
        </w:rPr>
      </w:pPr>
    </w:p>
    <w:p w:rsidR="00695119" w:rsidRDefault="00695119" w:rsidP="00B90A51">
      <w:pPr>
        <w:spacing w:line="240" w:lineRule="auto"/>
        <w:rPr>
          <w:rFonts w:ascii="Times New Roman" w:hAnsi="Times New Roman" w:cs="Times New Roman"/>
          <w:b/>
          <w:i/>
        </w:rPr>
      </w:pPr>
    </w:p>
    <w:p w:rsidR="00695119" w:rsidRDefault="00695119" w:rsidP="00B90A51">
      <w:pPr>
        <w:spacing w:line="240" w:lineRule="auto"/>
        <w:rPr>
          <w:rFonts w:ascii="Times New Roman" w:hAnsi="Times New Roman" w:cs="Times New Roman"/>
          <w:b/>
          <w:i/>
        </w:rPr>
      </w:pPr>
    </w:p>
    <w:p w:rsidR="00695119" w:rsidRDefault="00695119" w:rsidP="00B90A51">
      <w:pPr>
        <w:spacing w:line="240" w:lineRule="auto"/>
        <w:rPr>
          <w:rFonts w:ascii="Times New Roman" w:hAnsi="Times New Roman" w:cs="Times New Roman"/>
          <w:b/>
          <w:i/>
        </w:rPr>
      </w:pPr>
    </w:p>
    <w:p w:rsidR="009F5470" w:rsidRPr="00863422" w:rsidRDefault="007D63BD" w:rsidP="00B90A51">
      <w:pPr>
        <w:spacing w:line="240" w:lineRule="auto"/>
        <w:rPr>
          <w:rFonts w:ascii="Times New Roman" w:hAnsi="Times New Roman" w:cs="Times New Roman"/>
          <w:b/>
          <w:i/>
        </w:rPr>
      </w:pPr>
      <w:r w:rsidRPr="00863422">
        <w:rPr>
          <w:rFonts w:ascii="Times New Roman" w:hAnsi="Times New Roman" w:cs="Times New Roman"/>
          <w:b/>
          <w:i/>
        </w:rPr>
        <w:lastRenderedPageBreak/>
        <w:t>Sample Photographs</w:t>
      </w:r>
    </w:p>
    <w:p w:rsidR="007D63BD" w:rsidRDefault="007D63BD" w:rsidP="007D63BD">
      <w:pPr>
        <w:spacing w:line="240" w:lineRule="auto"/>
        <w:contextualSpacing/>
        <w:rPr>
          <w:rFonts w:ascii="Times New Roman" w:hAnsi="Times New Roman" w:cs="Times New Roman"/>
          <w:b/>
        </w:rPr>
      </w:pPr>
      <w:r>
        <w:rPr>
          <w:rFonts w:ascii="Times New Roman" w:hAnsi="Times New Roman" w:cs="Times New Roman"/>
          <w:b/>
          <w:noProof/>
        </w:rPr>
        <w:drawing>
          <wp:inline distT="0" distB="0" distL="0" distR="0" wp14:anchorId="512721E9">
            <wp:extent cx="3080958" cy="3700732"/>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86954" cy="3707934"/>
                    </a:xfrm>
                    <a:prstGeom prst="rect">
                      <a:avLst/>
                    </a:prstGeom>
                    <a:noFill/>
                  </pic:spPr>
                </pic:pic>
              </a:graphicData>
            </a:graphic>
          </wp:inline>
        </w:drawing>
      </w:r>
    </w:p>
    <w:p w:rsidR="007D63BD" w:rsidRDefault="007D63BD" w:rsidP="007D63BD">
      <w:pPr>
        <w:spacing w:line="240" w:lineRule="auto"/>
        <w:contextualSpacing/>
        <w:rPr>
          <w:rFonts w:ascii="Times New Roman" w:hAnsi="Times New Roman" w:cs="Times New Roman"/>
          <w:i/>
        </w:rPr>
      </w:pPr>
      <w:r>
        <w:rPr>
          <w:rFonts w:ascii="Times New Roman" w:hAnsi="Times New Roman" w:cs="Times New Roman"/>
          <w:i/>
        </w:rPr>
        <w:t>Photograph #1 anterior aspect</w:t>
      </w:r>
    </w:p>
    <w:p w:rsidR="007D63BD" w:rsidRPr="007D63BD" w:rsidRDefault="007D63BD" w:rsidP="007D63BD">
      <w:pPr>
        <w:spacing w:line="240" w:lineRule="auto"/>
        <w:contextualSpacing/>
        <w:rPr>
          <w:rFonts w:ascii="Times New Roman" w:hAnsi="Times New Roman" w:cs="Times New Roman"/>
          <w:i/>
        </w:rPr>
      </w:pPr>
    </w:p>
    <w:p w:rsidR="007D63BD" w:rsidRDefault="007D63BD" w:rsidP="007D63BD">
      <w:pPr>
        <w:spacing w:line="240" w:lineRule="auto"/>
        <w:contextualSpacing/>
        <w:rPr>
          <w:rFonts w:ascii="Times New Roman" w:hAnsi="Times New Roman" w:cs="Times New Roman"/>
          <w:b/>
        </w:rPr>
      </w:pPr>
      <w:r>
        <w:rPr>
          <w:rFonts w:ascii="Times New Roman" w:hAnsi="Times New Roman" w:cs="Times New Roman"/>
          <w:b/>
          <w:noProof/>
        </w:rPr>
        <w:drawing>
          <wp:inline distT="0" distB="0" distL="0" distR="0" wp14:anchorId="0CF0F395">
            <wp:extent cx="3079630" cy="3821455"/>
            <wp:effectExtent l="0" t="0" r="698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4113"/>
                    <a:stretch/>
                  </pic:blipFill>
                  <pic:spPr bwMode="auto">
                    <a:xfrm>
                      <a:off x="0" y="0"/>
                      <a:ext cx="3088744" cy="3832764"/>
                    </a:xfrm>
                    <a:prstGeom prst="rect">
                      <a:avLst/>
                    </a:prstGeom>
                    <a:noFill/>
                    <a:ln>
                      <a:noFill/>
                    </a:ln>
                    <a:extLst>
                      <a:ext uri="{53640926-AAD7-44D8-BBD7-CCE9431645EC}">
                        <a14:shadowObscured xmlns:a14="http://schemas.microsoft.com/office/drawing/2010/main"/>
                      </a:ext>
                    </a:extLst>
                  </pic:spPr>
                </pic:pic>
              </a:graphicData>
            </a:graphic>
          </wp:inline>
        </w:drawing>
      </w:r>
    </w:p>
    <w:p w:rsidR="007D63BD" w:rsidRDefault="007D63BD" w:rsidP="007D63BD">
      <w:pPr>
        <w:spacing w:line="240" w:lineRule="auto"/>
        <w:contextualSpacing/>
        <w:rPr>
          <w:rFonts w:ascii="Times New Roman" w:hAnsi="Times New Roman" w:cs="Times New Roman"/>
          <w:i/>
        </w:rPr>
      </w:pPr>
      <w:r>
        <w:rPr>
          <w:rFonts w:ascii="Times New Roman" w:hAnsi="Times New Roman" w:cs="Times New Roman"/>
          <w:i/>
        </w:rPr>
        <w:t xml:space="preserve">Photograph #2 posterior </w:t>
      </w:r>
      <w:proofErr w:type="gramStart"/>
      <w:r>
        <w:rPr>
          <w:rFonts w:ascii="Times New Roman" w:hAnsi="Times New Roman" w:cs="Times New Roman"/>
          <w:i/>
        </w:rPr>
        <w:t>aspect</w:t>
      </w:r>
      <w:proofErr w:type="gramEnd"/>
    </w:p>
    <w:p w:rsidR="007D63BD" w:rsidRDefault="007D63BD" w:rsidP="00F63C3F">
      <w:pPr>
        <w:spacing w:line="240" w:lineRule="auto"/>
        <w:contextualSpacing/>
        <w:rPr>
          <w:rFonts w:ascii="Times New Roman" w:hAnsi="Times New Roman" w:cs="Times New Roman"/>
          <w:i/>
        </w:rPr>
      </w:pPr>
      <w:r>
        <w:rPr>
          <w:rFonts w:ascii="Times New Roman" w:hAnsi="Times New Roman" w:cs="Times New Roman"/>
          <w:i/>
          <w:noProof/>
        </w:rPr>
        <w:lastRenderedPageBreak/>
        <w:drawing>
          <wp:inline distT="0" distB="0" distL="0" distR="0" wp14:anchorId="658E90D6">
            <wp:extent cx="5910604" cy="3726611"/>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11026" cy="3726877"/>
                    </a:xfrm>
                    <a:prstGeom prst="rect">
                      <a:avLst/>
                    </a:prstGeom>
                    <a:noFill/>
                  </pic:spPr>
                </pic:pic>
              </a:graphicData>
            </a:graphic>
          </wp:inline>
        </w:drawing>
      </w:r>
    </w:p>
    <w:p w:rsidR="00F63C3F" w:rsidRDefault="00F63C3F" w:rsidP="00F63C3F">
      <w:pPr>
        <w:spacing w:line="240" w:lineRule="auto"/>
        <w:contextualSpacing/>
        <w:rPr>
          <w:rFonts w:ascii="Times New Roman" w:hAnsi="Times New Roman" w:cs="Times New Roman"/>
          <w:i/>
        </w:rPr>
      </w:pPr>
      <w:r>
        <w:rPr>
          <w:rFonts w:ascii="Times New Roman" w:hAnsi="Times New Roman" w:cs="Times New Roman"/>
          <w:i/>
        </w:rPr>
        <w:t>Photograph #3 Base</w:t>
      </w:r>
    </w:p>
    <w:p w:rsidR="00F63C3F" w:rsidRDefault="00F63C3F" w:rsidP="00F63C3F">
      <w:pPr>
        <w:spacing w:line="240" w:lineRule="auto"/>
        <w:contextualSpacing/>
        <w:rPr>
          <w:rFonts w:ascii="Times New Roman" w:hAnsi="Times New Roman" w:cs="Times New Roman"/>
          <w:i/>
        </w:rPr>
      </w:pPr>
    </w:p>
    <w:p w:rsidR="00F63C3F" w:rsidRDefault="00F63C3F" w:rsidP="00F63C3F">
      <w:pPr>
        <w:spacing w:line="240" w:lineRule="auto"/>
        <w:contextualSpacing/>
        <w:rPr>
          <w:rFonts w:ascii="Times New Roman" w:hAnsi="Times New Roman" w:cs="Times New Roman"/>
          <w:i/>
        </w:rPr>
      </w:pPr>
      <w:r>
        <w:rPr>
          <w:rFonts w:ascii="Times New Roman" w:hAnsi="Times New Roman" w:cs="Times New Roman"/>
          <w:i/>
          <w:noProof/>
        </w:rPr>
        <w:drawing>
          <wp:inline distT="0" distB="0" distL="0" distR="0" wp14:anchorId="4C788D4C">
            <wp:extent cx="5099351" cy="4132053"/>
            <wp:effectExtent l="0" t="0" r="635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06979" cy="4138234"/>
                    </a:xfrm>
                    <a:prstGeom prst="rect">
                      <a:avLst/>
                    </a:prstGeom>
                    <a:noFill/>
                  </pic:spPr>
                </pic:pic>
              </a:graphicData>
            </a:graphic>
          </wp:inline>
        </w:drawing>
      </w:r>
    </w:p>
    <w:p w:rsidR="00F63C3F" w:rsidRPr="007D63BD" w:rsidRDefault="00F63C3F" w:rsidP="00F63C3F">
      <w:pPr>
        <w:spacing w:line="240" w:lineRule="auto"/>
        <w:contextualSpacing/>
        <w:rPr>
          <w:rFonts w:ascii="Times New Roman" w:hAnsi="Times New Roman" w:cs="Times New Roman"/>
          <w:i/>
        </w:rPr>
      </w:pPr>
      <w:r>
        <w:rPr>
          <w:rFonts w:ascii="Times New Roman" w:hAnsi="Times New Roman" w:cs="Times New Roman"/>
          <w:i/>
        </w:rPr>
        <w:t xml:space="preserve">Photograph #4 Right </w:t>
      </w:r>
      <w:proofErr w:type="gramStart"/>
      <w:r>
        <w:rPr>
          <w:rFonts w:ascii="Times New Roman" w:hAnsi="Times New Roman" w:cs="Times New Roman"/>
          <w:i/>
        </w:rPr>
        <w:t>inflow</w:t>
      </w:r>
      <w:proofErr w:type="gramEnd"/>
    </w:p>
    <w:p w:rsidR="00F63C3F" w:rsidRDefault="00F63C3F" w:rsidP="00F63C3F">
      <w:pPr>
        <w:spacing w:line="240" w:lineRule="auto"/>
        <w:contextualSpacing/>
        <w:rPr>
          <w:rFonts w:ascii="Times New Roman" w:hAnsi="Times New Roman" w:cs="Times New Roman"/>
          <w:b/>
        </w:rPr>
      </w:pPr>
      <w:r>
        <w:rPr>
          <w:rFonts w:ascii="Times New Roman" w:hAnsi="Times New Roman" w:cs="Times New Roman"/>
          <w:b/>
          <w:noProof/>
        </w:rPr>
        <w:lastRenderedPageBreak/>
        <w:drawing>
          <wp:inline distT="0" distB="0" distL="0" distR="0" wp14:anchorId="0D9B84D7">
            <wp:extent cx="5479850" cy="4132053"/>
            <wp:effectExtent l="0" t="0" r="6985"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9471" cy="4131767"/>
                    </a:xfrm>
                    <a:prstGeom prst="rect">
                      <a:avLst/>
                    </a:prstGeom>
                    <a:noFill/>
                  </pic:spPr>
                </pic:pic>
              </a:graphicData>
            </a:graphic>
          </wp:inline>
        </w:drawing>
      </w:r>
    </w:p>
    <w:p w:rsidR="005E14C1" w:rsidRDefault="005E14C1" w:rsidP="00F63C3F">
      <w:pPr>
        <w:spacing w:line="240" w:lineRule="auto"/>
        <w:contextualSpacing/>
        <w:rPr>
          <w:rFonts w:ascii="Times New Roman" w:hAnsi="Times New Roman" w:cs="Times New Roman"/>
          <w:b/>
        </w:rPr>
      </w:pPr>
    </w:p>
    <w:p w:rsidR="00F63C3F" w:rsidRDefault="00F63C3F" w:rsidP="00F63C3F">
      <w:pPr>
        <w:spacing w:line="240" w:lineRule="auto"/>
        <w:contextualSpacing/>
        <w:rPr>
          <w:rFonts w:ascii="Times New Roman" w:hAnsi="Times New Roman" w:cs="Times New Roman"/>
          <w:i/>
        </w:rPr>
      </w:pPr>
      <w:r>
        <w:rPr>
          <w:rFonts w:ascii="Times New Roman" w:hAnsi="Times New Roman" w:cs="Times New Roman"/>
          <w:i/>
        </w:rPr>
        <w:t xml:space="preserve">Photograph #5 Right </w:t>
      </w:r>
      <w:proofErr w:type="gramStart"/>
      <w:r>
        <w:rPr>
          <w:rFonts w:ascii="Times New Roman" w:hAnsi="Times New Roman" w:cs="Times New Roman"/>
          <w:i/>
        </w:rPr>
        <w:t>outflow</w:t>
      </w:r>
      <w:proofErr w:type="gramEnd"/>
    </w:p>
    <w:p w:rsidR="00F63C3F" w:rsidRDefault="00F63C3F" w:rsidP="00F63C3F">
      <w:pPr>
        <w:spacing w:line="240" w:lineRule="auto"/>
        <w:contextualSpacing/>
        <w:rPr>
          <w:rFonts w:ascii="Times New Roman" w:hAnsi="Times New Roman" w:cs="Times New Roman"/>
          <w:b/>
        </w:rPr>
      </w:pPr>
      <w:r>
        <w:rPr>
          <w:rFonts w:ascii="Times New Roman" w:hAnsi="Times New Roman" w:cs="Times New Roman"/>
          <w:b/>
          <w:noProof/>
        </w:rPr>
        <w:drawing>
          <wp:inline distT="0" distB="0" distL="0" distR="0" wp14:anchorId="48F6B3B1">
            <wp:extent cx="5251714" cy="3925019"/>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59179" cy="3930598"/>
                    </a:xfrm>
                    <a:prstGeom prst="rect">
                      <a:avLst/>
                    </a:prstGeom>
                    <a:noFill/>
                  </pic:spPr>
                </pic:pic>
              </a:graphicData>
            </a:graphic>
          </wp:inline>
        </w:drawing>
      </w:r>
    </w:p>
    <w:p w:rsidR="00F63C3F" w:rsidRPr="00F63C3F" w:rsidRDefault="00F63C3F" w:rsidP="00F63C3F">
      <w:pPr>
        <w:spacing w:line="240" w:lineRule="auto"/>
        <w:contextualSpacing/>
        <w:rPr>
          <w:rFonts w:ascii="Times New Roman" w:hAnsi="Times New Roman" w:cs="Times New Roman"/>
          <w:i/>
        </w:rPr>
      </w:pPr>
      <w:r>
        <w:rPr>
          <w:rFonts w:ascii="Times New Roman" w:hAnsi="Times New Roman" w:cs="Times New Roman"/>
          <w:i/>
        </w:rPr>
        <w:lastRenderedPageBreak/>
        <w:t xml:space="preserve">Photograph #6 Left </w:t>
      </w:r>
      <w:proofErr w:type="gramStart"/>
      <w:r>
        <w:rPr>
          <w:rFonts w:ascii="Times New Roman" w:hAnsi="Times New Roman" w:cs="Times New Roman"/>
          <w:i/>
        </w:rPr>
        <w:t>inflow</w:t>
      </w:r>
      <w:proofErr w:type="gramEnd"/>
    </w:p>
    <w:p w:rsidR="00F63C3F" w:rsidRDefault="00F63C3F" w:rsidP="00F63C3F">
      <w:pPr>
        <w:spacing w:line="240" w:lineRule="auto"/>
        <w:contextualSpacing/>
        <w:rPr>
          <w:rFonts w:ascii="Times New Roman" w:hAnsi="Times New Roman" w:cs="Times New Roman"/>
          <w:b/>
        </w:rPr>
      </w:pPr>
      <w:r>
        <w:rPr>
          <w:rFonts w:ascii="Times New Roman" w:hAnsi="Times New Roman" w:cs="Times New Roman"/>
          <w:b/>
          <w:noProof/>
        </w:rPr>
        <w:drawing>
          <wp:inline distT="0" distB="0" distL="0" distR="0" wp14:anchorId="3F65DE58">
            <wp:extent cx="4352011" cy="3840330"/>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54016" cy="3842100"/>
                    </a:xfrm>
                    <a:prstGeom prst="rect">
                      <a:avLst/>
                    </a:prstGeom>
                    <a:noFill/>
                  </pic:spPr>
                </pic:pic>
              </a:graphicData>
            </a:graphic>
          </wp:inline>
        </w:drawing>
      </w:r>
    </w:p>
    <w:p w:rsidR="00F63C3F" w:rsidRPr="00F63C3F" w:rsidRDefault="00F63C3F" w:rsidP="00F63C3F">
      <w:pPr>
        <w:spacing w:line="240" w:lineRule="auto"/>
        <w:contextualSpacing/>
        <w:rPr>
          <w:rFonts w:ascii="Times New Roman" w:hAnsi="Times New Roman" w:cs="Times New Roman"/>
          <w:i/>
        </w:rPr>
      </w:pPr>
      <w:r>
        <w:rPr>
          <w:rFonts w:ascii="Times New Roman" w:hAnsi="Times New Roman" w:cs="Times New Roman"/>
          <w:i/>
        </w:rPr>
        <w:t xml:space="preserve">Photograph#7 Left </w:t>
      </w:r>
      <w:proofErr w:type="gramStart"/>
      <w:r>
        <w:rPr>
          <w:rFonts w:ascii="Times New Roman" w:hAnsi="Times New Roman" w:cs="Times New Roman"/>
          <w:i/>
        </w:rPr>
        <w:t>outflow</w:t>
      </w:r>
      <w:proofErr w:type="gramEnd"/>
    </w:p>
    <w:sectPr w:rsidR="00F63C3F" w:rsidRPr="00F63C3F" w:rsidSect="00077113">
      <w:headerReference w:type="default" r:id="rId16"/>
      <w:headerReference w:type="first" r:id="rId17"/>
      <w:pgSz w:w="12240" w:h="15840"/>
      <w:pgMar w:top="1133" w:right="1440" w:bottom="1440" w:left="1440" w:header="864"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6D8F" w:rsidRDefault="00156D8F" w:rsidP="00C84ED3">
      <w:pPr>
        <w:spacing w:after="0" w:line="240" w:lineRule="auto"/>
      </w:pPr>
      <w:r>
        <w:separator/>
      </w:r>
    </w:p>
  </w:endnote>
  <w:endnote w:type="continuationSeparator" w:id="0">
    <w:p w:rsidR="00156D8F" w:rsidRDefault="00156D8F" w:rsidP="00C84E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6D8F" w:rsidRDefault="00156D8F" w:rsidP="00C84ED3">
      <w:pPr>
        <w:spacing w:after="0" w:line="240" w:lineRule="auto"/>
      </w:pPr>
      <w:r>
        <w:separator/>
      </w:r>
    </w:p>
  </w:footnote>
  <w:footnote w:type="continuationSeparator" w:id="0">
    <w:p w:rsidR="00156D8F" w:rsidRDefault="00156D8F" w:rsidP="00C84ED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1046" w:rsidRPr="00077113" w:rsidRDefault="00077113" w:rsidP="00077113">
    <w:pPr>
      <w:pStyle w:val="Header"/>
      <w:tabs>
        <w:tab w:val="left" w:pos="9360"/>
      </w:tabs>
      <w:jc w:val="right"/>
      <w:rPr>
        <w:rFonts w:ascii="Arial" w:hAnsi="Arial" w:cs="Arial"/>
        <w:sz w:val="28"/>
      </w:rPr>
    </w:pPr>
    <w:r>
      <w:rPr>
        <w:rFonts w:ascii="Arial" w:hAnsi="Arial" w:cs="Arial"/>
        <w:sz w:val="28"/>
      </w:rPr>
      <w:tab/>
    </w:r>
    <w:r>
      <w:rPr>
        <w:rFonts w:ascii="Arial" w:hAnsi="Arial" w:cs="Arial"/>
        <w:sz w:val="28"/>
      </w:rPr>
      <w:tab/>
    </w:r>
    <w:r w:rsidRPr="00077113">
      <w:rPr>
        <w:rFonts w:ascii="Arial" w:hAnsi="Arial" w:cs="Arial"/>
        <w:sz w:val="28"/>
      </w:rPr>
      <w:fldChar w:fldCharType="begin"/>
    </w:r>
    <w:r w:rsidRPr="00077113">
      <w:rPr>
        <w:rFonts w:ascii="Arial" w:hAnsi="Arial" w:cs="Arial"/>
        <w:sz w:val="28"/>
      </w:rPr>
      <w:instrText xml:space="preserve"> PAGE  \* Arabic  \* MERGEFORMAT </w:instrText>
    </w:r>
    <w:r w:rsidRPr="00077113">
      <w:rPr>
        <w:rFonts w:ascii="Arial" w:hAnsi="Arial" w:cs="Arial"/>
        <w:sz w:val="28"/>
      </w:rPr>
      <w:fldChar w:fldCharType="separate"/>
    </w:r>
    <w:r w:rsidR="00182C0A">
      <w:rPr>
        <w:rFonts w:ascii="Arial" w:hAnsi="Arial" w:cs="Arial"/>
        <w:noProof/>
        <w:sz w:val="28"/>
      </w:rPr>
      <w:t>2</w:t>
    </w:r>
    <w:r w:rsidRPr="00077113">
      <w:rPr>
        <w:rFonts w:ascii="Arial" w:hAnsi="Arial" w:cs="Arial"/>
        <w:sz w:val="28"/>
      </w:rPr>
      <w:fldChar w:fldCharType="end"/>
    </w:r>
    <w:r w:rsidRPr="00077113">
      <w:rPr>
        <w:rFonts w:ascii="Arial" w:hAnsi="Arial" w:cs="Arial"/>
        <w:sz w:val="28"/>
      </w:rPr>
      <w:t xml:space="preserve"> of </w:t>
    </w:r>
    <w:r w:rsidRPr="00077113">
      <w:rPr>
        <w:rFonts w:ascii="Arial" w:hAnsi="Arial" w:cs="Arial"/>
        <w:sz w:val="28"/>
      </w:rPr>
      <w:fldChar w:fldCharType="begin"/>
    </w:r>
    <w:r w:rsidRPr="00077113">
      <w:rPr>
        <w:rFonts w:ascii="Arial" w:hAnsi="Arial" w:cs="Arial"/>
        <w:sz w:val="28"/>
      </w:rPr>
      <w:instrText xml:space="preserve"> NUMPAGES  \* Arabic  \* MERGEFORMAT </w:instrText>
    </w:r>
    <w:r w:rsidRPr="00077113">
      <w:rPr>
        <w:rFonts w:ascii="Arial" w:hAnsi="Arial" w:cs="Arial"/>
        <w:sz w:val="28"/>
      </w:rPr>
      <w:fldChar w:fldCharType="separate"/>
    </w:r>
    <w:r w:rsidR="00182C0A">
      <w:rPr>
        <w:rFonts w:ascii="Arial" w:hAnsi="Arial" w:cs="Arial"/>
        <w:noProof/>
        <w:sz w:val="28"/>
      </w:rPr>
      <w:t>6</w:t>
    </w:r>
    <w:r w:rsidRPr="00077113">
      <w:rPr>
        <w:rFonts w:ascii="Arial" w:hAnsi="Arial" w:cs="Arial"/>
        <w:sz w:val="28"/>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7113" w:rsidRDefault="00840125" w:rsidP="00077113">
    <w:pPr>
      <w:pStyle w:val="Header"/>
      <w:tabs>
        <w:tab w:val="clear" w:pos="4680"/>
        <w:tab w:val="left" w:pos="258"/>
        <w:tab w:val="left" w:pos="1719"/>
        <w:tab w:val="left" w:pos="9360"/>
      </w:tabs>
      <w:ind w:left="-1260"/>
    </w:pPr>
    <w:r>
      <w:tab/>
    </w:r>
    <w:r w:rsidR="00FB57E6">
      <w:tab/>
    </w:r>
  </w:p>
  <w:p w:rsidR="00077113" w:rsidRDefault="00077113" w:rsidP="00077113">
    <w:pPr>
      <w:pStyle w:val="Header"/>
      <w:tabs>
        <w:tab w:val="clear" w:pos="4680"/>
        <w:tab w:val="left" w:pos="258"/>
        <w:tab w:val="left" w:pos="1719"/>
        <w:tab w:val="left" w:pos="9360"/>
      </w:tabs>
      <w:ind w:left="-1260"/>
    </w:pPr>
  </w:p>
  <w:p w:rsidR="00077113" w:rsidRDefault="00BA56D2" w:rsidP="00077113">
    <w:pPr>
      <w:pStyle w:val="Header"/>
      <w:tabs>
        <w:tab w:val="clear" w:pos="4680"/>
        <w:tab w:val="left" w:pos="258"/>
        <w:tab w:val="left" w:pos="1719"/>
        <w:tab w:val="left" w:pos="9360"/>
      </w:tabs>
      <w:ind w:left="-1260"/>
    </w:pPr>
    <w:r>
      <w:rPr>
        <w:noProof/>
      </w:rPr>
      <w:drawing>
        <wp:anchor distT="0" distB="0" distL="114300" distR="114300" simplePos="0" relativeHeight="251664384" behindDoc="0" locked="0" layoutInCell="1" allowOverlap="1" wp14:anchorId="4CD625B8" wp14:editId="4E71E254">
          <wp:simplePos x="0" y="0"/>
          <wp:positionH relativeFrom="column">
            <wp:posOffset>-448945</wp:posOffset>
          </wp:positionH>
          <wp:positionV relativeFrom="paragraph">
            <wp:posOffset>83820</wp:posOffset>
          </wp:positionV>
          <wp:extent cx="1380490" cy="70929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380490" cy="709295"/>
                  </a:xfrm>
                  <a:prstGeom prst="rect">
                    <a:avLst/>
                  </a:prstGeom>
                  <a:noFill/>
                </pic:spPr>
              </pic:pic>
            </a:graphicData>
          </a:graphic>
          <wp14:sizeRelH relativeFrom="page">
            <wp14:pctWidth>0</wp14:pctWidth>
          </wp14:sizeRelH>
          <wp14:sizeRelV relativeFrom="page">
            <wp14:pctHeight>0</wp14:pctHeight>
          </wp14:sizeRelV>
        </wp:anchor>
      </w:drawing>
    </w:r>
    <w:r w:rsidR="00077113">
      <w:rPr>
        <w:noProof/>
      </w:rPr>
      <mc:AlternateContent>
        <mc:Choice Requires="wps">
          <w:drawing>
            <wp:anchor distT="0" distB="0" distL="114300" distR="114300" simplePos="0" relativeHeight="251659264" behindDoc="0" locked="0" layoutInCell="1" allowOverlap="1" wp14:anchorId="02048C3B" wp14:editId="03847380">
              <wp:simplePos x="0" y="0"/>
              <wp:positionH relativeFrom="column">
                <wp:posOffset>827405</wp:posOffset>
              </wp:positionH>
              <wp:positionV relativeFrom="paragraph">
                <wp:posOffset>30480</wp:posOffset>
              </wp:positionV>
              <wp:extent cx="4002405" cy="871220"/>
              <wp:effectExtent l="0" t="0" r="0" b="5080"/>
              <wp:wrapNone/>
              <wp:docPr id="1" name="Text Box 1"/>
              <wp:cNvGraphicFramePr/>
              <a:graphic xmlns:a="http://schemas.openxmlformats.org/drawingml/2006/main">
                <a:graphicData uri="http://schemas.microsoft.com/office/word/2010/wordprocessingShape">
                  <wps:wsp>
                    <wps:cNvSpPr txBox="1"/>
                    <wps:spPr>
                      <a:xfrm>
                        <a:off x="0" y="0"/>
                        <a:ext cx="4002405" cy="8712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40125" w:rsidRPr="00077113" w:rsidRDefault="00840125" w:rsidP="00FB57E6">
                          <w:pPr>
                            <w:spacing w:after="0" w:line="240" w:lineRule="auto"/>
                            <w:jc w:val="center"/>
                            <w:rPr>
                              <w:rFonts w:ascii="Arial" w:hAnsi="Arial" w:cs="Arial"/>
                              <w:b/>
                              <w:sz w:val="28"/>
                              <w:szCs w:val="28"/>
                            </w:rPr>
                          </w:pPr>
                          <w:r w:rsidRPr="00077113">
                            <w:rPr>
                              <w:rFonts w:ascii="Arial" w:hAnsi="Arial" w:cs="Arial"/>
                              <w:b/>
                              <w:sz w:val="28"/>
                              <w:szCs w:val="28"/>
                            </w:rPr>
                            <w:t>Department of Pathology</w:t>
                          </w:r>
                          <w:r w:rsidR="00FB57E6" w:rsidRPr="00077113">
                            <w:rPr>
                              <w:rFonts w:ascii="Arial" w:hAnsi="Arial" w:cs="Arial"/>
                              <w:b/>
                              <w:sz w:val="28"/>
                              <w:szCs w:val="28"/>
                            </w:rPr>
                            <w:t>-</w:t>
                          </w:r>
                          <w:r w:rsidR="00156D8F">
                            <w:rPr>
                              <w:rFonts w:ascii="Arial" w:hAnsi="Arial" w:cs="Arial"/>
                              <w:b/>
                              <w:sz w:val="28"/>
                              <w:szCs w:val="28"/>
                            </w:rPr>
                            <w:t>Grossing</w:t>
                          </w:r>
                        </w:p>
                        <w:p w:rsidR="00156D8F" w:rsidRDefault="00156D8F" w:rsidP="00840125">
                          <w:pPr>
                            <w:jc w:val="center"/>
                            <w:rPr>
                              <w:rFonts w:ascii="Arial" w:hAnsi="Arial" w:cs="Arial"/>
                              <w:sz w:val="28"/>
                              <w:szCs w:val="28"/>
                            </w:rPr>
                          </w:pPr>
                          <w:r>
                            <w:rPr>
                              <w:rFonts w:ascii="Arial" w:hAnsi="Arial" w:cs="Arial"/>
                              <w:sz w:val="28"/>
                              <w:szCs w:val="28"/>
                            </w:rPr>
                            <w:t>Pediatric Heart Explant</w:t>
                          </w:r>
                        </w:p>
                        <w:p w:rsidR="00BE30D9" w:rsidRPr="00BE30D9" w:rsidRDefault="00BE30D9"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65.15pt;margin-top:2.4pt;width:315.15pt;height:68.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" fillcolor="white [3201]" stroked="f" strokeweight=".5pt">
              <v:textbox>
                <w:txbxContent>
                  <w:p w:rsidR="00840125" w:rsidRPr="00077113" w:rsidRDefault="00840125" w:rsidP="00FB57E6">
                    <w:pPr>
                      <w:spacing w:after="0" w:line="240" w:lineRule="auto"/>
                      <w:jc w:val="center"/>
                      <w:rPr>
                        <w:rFonts w:ascii="Arial" w:hAnsi="Arial" w:cs="Arial"/>
                        <w:b/>
                        <w:sz w:val="28"/>
                        <w:szCs w:val="28"/>
                      </w:rPr>
                    </w:pPr>
                    <w:r w:rsidRPr="00077113">
                      <w:rPr>
                        <w:rFonts w:ascii="Arial" w:hAnsi="Arial" w:cs="Arial"/>
                        <w:b/>
                        <w:sz w:val="28"/>
                        <w:szCs w:val="28"/>
                      </w:rPr>
                      <w:t>Department of Pathology</w:t>
                    </w:r>
                    <w:r w:rsidR="00FB57E6" w:rsidRPr="00077113">
                      <w:rPr>
                        <w:rFonts w:ascii="Arial" w:hAnsi="Arial" w:cs="Arial"/>
                        <w:b/>
                        <w:sz w:val="28"/>
                        <w:szCs w:val="28"/>
                      </w:rPr>
                      <w:t>-</w:t>
                    </w:r>
                    <w:r w:rsidR="00156D8F">
                      <w:rPr>
                        <w:rFonts w:ascii="Arial" w:hAnsi="Arial" w:cs="Arial"/>
                        <w:b/>
                        <w:sz w:val="28"/>
                        <w:szCs w:val="28"/>
                      </w:rPr>
                      <w:t>Grossing</w:t>
                    </w:r>
                  </w:p>
                  <w:p w:rsidR="00156D8F" w:rsidRDefault="00156D8F" w:rsidP="00840125">
                    <w:pPr>
                      <w:jc w:val="center"/>
                      <w:rPr>
                        <w:rFonts w:ascii="Arial" w:hAnsi="Arial" w:cs="Arial"/>
                        <w:sz w:val="28"/>
                        <w:szCs w:val="28"/>
                      </w:rPr>
                    </w:pPr>
                    <w:r>
                      <w:rPr>
                        <w:rFonts w:ascii="Arial" w:hAnsi="Arial" w:cs="Arial"/>
                        <w:sz w:val="28"/>
                        <w:szCs w:val="28"/>
                      </w:rPr>
                      <w:t>Pediatric Heart Explant</w:t>
                    </w:r>
                  </w:p>
                  <w:p w:rsidR="00BE30D9" w:rsidRPr="00BE30D9" w:rsidRDefault="00BE30D9"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v:textbox>
            </v:shape>
          </w:pict>
        </mc:Fallback>
      </mc:AlternateContent>
    </w:r>
  </w:p>
  <w:p w:rsidR="00077113" w:rsidRDefault="00077113" w:rsidP="00077113">
    <w:pPr>
      <w:pStyle w:val="Header"/>
      <w:tabs>
        <w:tab w:val="clear" w:pos="4680"/>
        <w:tab w:val="left" w:pos="258"/>
        <w:tab w:val="left" w:pos="1719"/>
        <w:tab w:val="left" w:pos="9360"/>
      </w:tabs>
      <w:ind w:left="-1260"/>
    </w:pPr>
  </w:p>
  <w:p w:rsidR="00077113" w:rsidRDefault="00077113" w:rsidP="00077113">
    <w:pPr>
      <w:pStyle w:val="Header"/>
      <w:tabs>
        <w:tab w:val="clear" w:pos="4680"/>
        <w:tab w:val="left" w:pos="258"/>
        <w:tab w:val="left" w:pos="1719"/>
        <w:tab w:val="left" w:pos="9360"/>
      </w:tabs>
      <w:ind w:left="-1260"/>
    </w:pPr>
  </w:p>
  <w:p w:rsidR="00077113" w:rsidRDefault="00077113" w:rsidP="00077113">
    <w:pPr>
      <w:pStyle w:val="Header"/>
      <w:tabs>
        <w:tab w:val="clear" w:pos="4680"/>
        <w:tab w:val="left" w:pos="258"/>
        <w:tab w:val="left" w:pos="1719"/>
        <w:tab w:val="left" w:pos="9360"/>
      </w:tabs>
      <w:ind w:left="-1260"/>
    </w:pPr>
  </w:p>
  <w:p w:rsidR="00840125" w:rsidRDefault="00FB594F" w:rsidP="00FB594F">
    <w:pPr>
      <w:pStyle w:val="Header"/>
      <w:tabs>
        <w:tab w:val="clear" w:pos="4680"/>
        <w:tab w:val="left" w:pos="258"/>
        <w:tab w:val="left" w:pos="1719"/>
        <w:tab w:val="left" w:pos="9360"/>
      </w:tabs>
      <w:rPr>
        <w:rFonts w:ascii="Arial" w:hAnsi="Arial" w:cs="Arial"/>
        <w:sz w:val="28"/>
      </w:rPr>
    </w:pPr>
    <w:r>
      <w:tab/>
    </w:r>
    <w:r>
      <w:tab/>
    </w:r>
    <w:r>
      <w:tab/>
    </w:r>
    <w:r w:rsidR="00077113" w:rsidRPr="00077113">
      <w:rPr>
        <w:rFonts w:ascii="Arial" w:hAnsi="Arial" w:cs="Arial"/>
        <w:sz w:val="28"/>
      </w:rPr>
      <w:fldChar w:fldCharType="begin"/>
    </w:r>
    <w:r w:rsidR="00077113" w:rsidRPr="00077113">
      <w:rPr>
        <w:rFonts w:ascii="Arial" w:hAnsi="Arial" w:cs="Arial"/>
        <w:sz w:val="28"/>
      </w:rPr>
      <w:instrText xml:space="preserve"> PAGE  \* Arabic  \* MERGEFORMAT </w:instrText>
    </w:r>
    <w:r w:rsidR="00077113" w:rsidRPr="00077113">
      <w:rPr>
        <w:rFonts w:ascii="Arial" w:hAnsi="Arial" w:cs="Arial"/>
        <w:sz w:val="28"/>
      </w:rPr>
      <w:fldChar w:fldCharType="separate"/>
    </w:r>
    <w:r w:rsidR="00182C0A">
      <w:rPr>
        <w:rFonts w:ascii="Arial" w:hAnsi="Arial" w:cs="Arial"/>
        <w:noProof/>
        <w:sz w:val="28"/>
      </w:rPr>
      <w:t>1</w:t>
    </w:r>
    <w:r w:rsidR="00077113" w:rsidRPr="00077113">
      <w:rPr>
        <w:rFonts w:ascii="Arial" w:hAnsi="Arial" w:cs="Arial"/>
        <w:sz w:val="28"/>
      </w:rPr>
      <w:fldChar w:fldCharType="end"/>
    </w:r>
    <w:r w:rsidR="00077113" w:rsidRPr="00077113">
      <w:rPr>
        <w:rFonts w:ascii="Arial" w:hAnsi="Arial" w:cs="Arial"/>
        <w:sz w:val="28"/>
      </w:rPr>
      <w:t xml:space="preserve"> of </w:t>
    </w:r>
    <w:r w:rsidR="00077113" w:rsidRPr="00077113">
      <w:rPr>
        <w:rFonts w:ascii="Arial" w:hAnsi="Arial" w:cs="Arial"/>
        <w:sz w:val="28"/>
      </w:rPr>
      <w:fldChar w:fldCharType="begin"/>
    </w:r>
    <w:r w:rsidR="00077113" w:rsidRPr="00077113">
      <w:rPr>
        <w:rFonts w:ascii="Arial" w:hAnsi="Arial" w:cs="Arial"/>
        <w:sz w:val="28"/>
      </w:rPr>
      <w:instrText xml:space="preserve"> NUMPAGES  \* Arabic  \* MERGEFORMAT </w:instrText>
    </w:r>
    <w:r w:rsidR="00077113" w:rsidRPr="00077113">
      <w:rPr>
        <w:rFonts w:ascii="Arial" w:hAnsi="Arial" w:cs="Arial"/>
        <w:sz w:val="28"/>
      </w:rPr>
      <w:fldChar w:fldCharType="separate"/>
    </w:r>
    <w:r w:rsidR="00182C0A">
      <w:rPr>
        <w:rFonts w:ascii="Arial" w:hAnsi="Arial" w:cs="Arial"/>
        <w:noProof/>
        <w:sz w:val="28"/>
      </w:rPr>
      <w:t>6</w:t>
    </w:r>
    <w:r w:rsidR="00077113" w:rsidRPr="00077113">
      <w:rPr>
        <w:rFonts w:ascii="Arial" w:hAnsi="Arial" w:cs="Arial"/>
        <w:sz w:val="28"/>
      </w:rPr>
      <w:fldChar w:fldCharType="end"/>
    </w:r>
  </w:p>
  <w:p w:rsidR="00FB594F" w:rsidRPr="00077113" w:rsidRDefault="00FB594F" w:rsidP="00FB594F">
    <w:pPr>
      <w:pStyle w:val="Header"/>
      <w:tabs>
        <w:tab w:val="clear" w:pos="4680"/>
        <w:tab w:val="left" w:pos="258"/>
        <w:tab w:val="left" w:pos="1719"/>
        <w:tab w:val="left" w:pos="9360"/>
      </w:tabs>
      <w:rPr>
        <w:rFonts w:ascii="Arial" w:hAnsi="Arial" w:cs="Arial"/>
        <w:sz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F64219"/>
    <w:multiLevelType w:val="hybridMultilevel"/>
    <w:tmpl w:val="DE3EA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592E053A"/>
    <w:multiLevelType w:val="hybridMultilevel"/>
    <w:tmpl w:val="8076D1F4"/>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0B4045B"/>
    <w:multiLevelType w:val="hybridMultilevel"/>
    <w:tmpl w:val="9FBEA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attachedTemplate r:id="rId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6D8F"/>
    <w:rsid w:val="00073857"/>
    <w:rsid w:val="00077113"/>
    <w:rsid w:val="00102E5C"/>
    <w:rsid w:val="00156D8F"/>
    <w:rsid w:val="00171E4F"/>
    <w:rsid w:val="00182C0A"/>
    <w:rsid w:val="001F1F62"/>
    <w:rsid w:val="00225554"/>
    <w:rsid w:val="00252FEC"/>
    <w:rsid w:val="00301DAA"/>
    <w:rsid w:val="00321CC5"/>
    <w:rsid w:val="003C25FB"/>
    <w:rsid w:val="003E68F2"/>
    <w:rsid w:val="00440805"/>
    <w:rsid w:val="0049385C"/>
    <w:rsid w:val="004D2727"/>
    <w:rsid w:val="005A108D"/>
    <w:rsid w:val="005E14C1"/>
    <w:rsid w:val="00665E28"/>
    <w:rsid w:val="006737C5"/>
    <w:rsid w:val="00695119"/>
    <w:rsid w:val="007B25FF"/>
    <w:rsid w:val="007D63BD"/>
    <w:rsid w:val="00811CEE"/>
    <w:rsid w:val="00840125"/>
    <w:rsid w:val="00863422"/>
    <w:rsid w:val="00867142"/>
    <w:rsid w:val="00912C44"/>
    <w:rsid w:val="0096388F"/>
    <w:rsid w:val="00971C84"/>
    <w:rsid w:val="009F5470"/>
    <w:rsid w:val="00AD2D3A"/>
    <w:rsid w:val="00B50DE6"/>
    <w:rsid w:val="00B90A51"/>
    <w:rsid w:val="00BA4386"/>
    <w:rsid w:val="00BA4C99"/>
    <w:rsid w:val="00BA56D2"/>
    <w:rsid w:val="00BA588D"/>
    <w:rsid w:val="00BE30D9"/>
    <w:rsid w:val="00BF1046"/>
    <w:rsid w:val="00C46CF8"/>
    <w:rsid w:val="00C84ED3"/>
    <w:rsid w:val="00D321DE"/>
    <w:rsid w:val="00D81746"/>
    <w:rsid w:val="00E03C5B"/>
    <w:rsid w:val="00E32F71"/>
    <w:rsid w:val="00E47039"/>
    <w:rsid w:val="00E764EF"/>
    <w:rsid w:val="00F63C3F"/>
    <w:rsid w:val="00F74D1B"/>
    <w:rsid w:val="00FB57E6"/>
    <w:rsid w:val="00FB594F"/>
    <w:rsid w:val="00FD42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4E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4ED3"/>
  </w:style>
  <w:style w:type="paragraph" w:styleId="Footer">
    <w:name w:val="footer"/>
    <w:basedOn w:val="Normal"/>
    <w:link w:val="FooterChar"/>
    <w:uiPriority w:val="99"/>
    <w:unhideWhenUsed/>
    <w:rsid w:val="00C84E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4ED3"/>
  </w:style>
  <w:style w:type="paragraph" w:styleId="BalloonText">
    <w:name w:val="Balloon Text"/>
    <w:basedOn w:val="Normal"/>
    <w:link w:val="BalloonTextChar"/>
    <w:uiPriority w:val="99"/>
    <w:semiHidden/>
    <w:unhideWhenUsed/>
    <w:rsid w:val="00C84E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4ED3"/>
    <w:rPr>
      <w:rFonts w:ascii="Tahoma" w:hAnsi="Tahoma" w:cs="Tahoma"/>
      <w:sz w:val="16"/>
      <w:szCs w:val="16"/>
    </w:rPr>
  </w:style>
  <w:style w:type="paragraph" w:styleId="ListParagraph">
    <w:name w:val="List Paragraph"/>
    <w:basedOn w:val="Normal"/>
    <w:uiPriority w:val="34"/>
    <w:qFormat/>
    <w:rsid w:val="00156D8F"/>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4E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4ED3"/>
  </w:style>
  <w:style w:type="paragraph" w:styleId="Footer">
    <w:name w:val="footer"/>
    <w:basedOn w:val="Normal"/>
    <w:link w:val="FooterChar"/>
    <w:uiPriority w:val="99"/>
    <w:unhideWhenUsed/>
    <w:rsid w:val="00C84E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4ED3"/>
  </w:style>
  <w:style w:type="paragraph" w:styleId="BalloonText">
    <w:name w:val="Balloon Text"/>
    <w:basedOn w:val="Normal"/>
    <w:link w:val="BalloonTextChar"/>
    <w:uiPriority w:val="99"/>
    <w:semiHidden/>
    <w:unhideWhenUsed/>
    <w:rsid w:val="00C84E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4ED3"/>
    <w:rPr>
      <w:rFonts w:ascii="Tahoma" w:hAnsi="Tahoma" w:cs="Tahoma"/>
      <w:sz w:val="16"/>
      <w:szCs w:val="16"/>
    </w:rPr>
  </w:style>
  <w:style w:type="paragraph" w:styleId="ListParagraph">
    <w:name w:val="List Paragraph"/>
    <w:basedOn w:val="Normal"/>
    <w:uiPriority w:val="34"/>
    <w:qFormat/>
    <w:rsid w:val="00156D8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cgabb\AppData\Local\Microsoft\Windows\Temporary%20Internet%20Files\Content.Outlook\52IIV2IZ\Policy_port_template3%20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F7B6C2-5F8B-4565-B930-50DCABFF0A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Policy_port_template3 0.dotx</Template>
  <TotalTime>128</TotalTime>
  <Pages>6</Pages>
  <Words>699</Words>
  <Characters>3986</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University of Michigan Hospital and Health Systems</Company>
  <LinksUpToDate>false</LinksUpToDate>
  <CharactersWithSpaces>4676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Gabbeart, Matt</dc:creator>
  <cp:lastModifiedBy>Gabbeart, Matt</cp:lastModifiedBy>
  <cp:revision>2</cp:revision>
  <dcterms:created xsi:type="dcterms:W3CDTF">2016-03-08T16:07:00Z</dcterms:created>
  <dcterms:modified xsi:type="dcterms:W3CDTF">2016-07-25T18:56:00Z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C_Title">
    <vt:lpwstr> </vt:lpwstr>
  </property>
  <property fmtid="{D5CDD505-2E9C-101B-9397-08002B2CF9AE}" pid="3" name="MC_Number">
    <vt:lpwstr> </vt:lpwstr>
  </property>
  <property fmtid="{D5CDD505-2E9C-101B-9397-08002B2CF9AE}" pid="4" name="MC_Revision">
    <vt:lpwstr> </vt:lpwstr>
  </property>
  <property fmtid="{D5CDD505-2E9C-101B-9397-08002B2CF9AE}" pid="5" name="MC_Author">
    <vt:lpwstr> </vt:lpwstr>
  </property>
  <property fmtid="{D5CDD505-2E9C-101B-9397-08002B2CF9AE}" pid="6" name="MC_Owner">
    <vt:lpwstr> </vt:lpwstr>
  </property>
  <property fmtid="{D5CDD505-2E9C-101B-9397-08002B2CF9AE}" pid="7" name="MC_Notes">
    <vt:lpwstr> </vt:lpwstr>
  </property>
  <property fmtid="{D5CDD505-2E9C-101B-9397-08002B2CF9AE}" pid="8" name="MC_Vault">
    <vt:lpwstr> </vt:lpwstr>
  </property>
  <property fmtid="{D5CDD505-2E9C-101B-9397-08002B2CF9AE}" pid="9" name="MC_Status">
    <vt:lpwstr> </vt:lpwstr>
  </property>
  <property fmtid="{D5CDD505-2E9C-101B-9397-08002B2CF9AE}" pid="10" name="MC_Created Date">
    <vt:lpwstr> </vt:lpwstr>
  </property>
  <property fmtid="{D5CDD505-2E9C-101B-9397-08002B2CF9AE}" pid="11" name="MC_Effective Date">
    <vt:lpwstr> </vt:lpwstr>
  </property>
  <property fmtid="{D5CDD505-2E9C-101B-9397-08002B2CF9AE}" pid="12" name="MC_Expiration Date">
    <vt:lpwstr> </vt:lpwstr>
  </property>
  <property fmtid="{D5CDD505-2E9C-101B-9397-08002B2CF9AE}" pid="13" name="MC_Release Date">
    <vt:lpwstr> </vt:lpwstr>
  </property>
  <property fmtid="{D5CDD505-2E9C-101B-9397-08002B2CF9AE}" pid="14" name="MC_Next Review Date">
    <vt:lpwstr> </vt:lpwstr>
  </property>
  <property fmtid="{D5CDD505-2E9C-101B-9397-08002B2CF9AE}" pid="15" name="MC_CF_Custom Fields">
    <vt:lpwstr> </vt:lpwstr>
  </property>
</Properties>
</file>