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bookmarkStart w:id="0" w:name="_GoBack"/>
      <w:bookmarkEnd w:id="0"/>
    </w:p>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BD2A15" w:rsidRPr="00BD2A15" w:rsidRDefault="00BD2A15" w:rsidP="00B90A51">
      <w:pPr>
        <w:spacing w:line="240" w:lineRule="auto"/>
        <w:rPr>
          <w:rFonts w:ascii="Times New Roman" w:hAnsi="Times New Roman" w:cs="Times New Roman"/>
        </w:rPr>
      </w:pPr>
      <w:r>
        <w:rPr>
          <w:rFonts w:ascii="Times New Roman" w:hAnsi="Times New Roman" w:cs="Times New Roman"/>
        </w:rPr>
        <w:t xml:space="preserve">To establish a set of procedures on how to properly gross cutaneous lesions from pediatric patients. </w:t>
      </w:r>
      <w:r w:rsidR="004A1FF6">
        <w:rPr>
          <w:rFonts w:ascii="Times New Roman" w:hAnsi="Times New Roman" w:cs="Times New Roman"/>
        </w:rPr>
        <w:t xml:space="preserve"> </w:t>
      </w:r>
    </w:p>
    <w:p w:rsidR="00B90A51" w:rsidRPr="008A43BF" w:rsidRDefault="00E05C0F" w:rsidP="00E05C0F">
      <w:pPr>
        <w:tabs>
          <w:tab w:val="left" w:pos="2921"/>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DE2D74" w:rsidRDefault="004A1FF6"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Measure in 3 dimensions- length x width x depth of excision.</w:t>
      </w:r>
    </w:p>
    <w:p w:rsidR="004A1FF6" w:rsidRDefault="00F67147"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If oriented, make sure orientation is correct on requisition or container label.</w:t>
      </w:r>
      <w:r w:rsidR="00306CED">
        <w:rPr>
          <w:rFonts w:ascii="Times New Roman" w:hAnsi="Times New Roman" w:cs="Times New Roman"/>
          <w:bCs/>
          <w:color w:val="000000"/>
        </w:rPr>
        <w:t xml:space="preserve"> Dictate orientation.</w:t>
      </w:r>
    </w:p>
    <w:p w:rsidR="00306CED" w:rsidRDefault="00306CED" w:rsidP="00306CED">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Measure and dictate lesion(s) or scar(s); color, borders, distance to nearest margin, etc.</w:t>
      </w:r>
    </w:p>
    <w:p w:rsidR="00F67147" w:rsidRPr="00DE2D74" w:rsidRDefault="00F67147"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Take photographs and annotate sections.</w:t>
      </w:r>
    </w:p>
    <w:p w:rsidR="00DE2D74" w:rsidRPr="00DE2D74" w:rsidRDefault="00F67147"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If un</w:t>
      </w:r>
      <w:r w:rsidR="00306CED">
        <w:rPr>
          <w:rFonts w:ascii="Times New Roman" w:hAnsi="Times New Roman" w:cs="Times New Roman"/>
          <w:bCs/>
          <w:color w:val="000000"/>
        </w:rPr>
        <w:t>-</w:t>
      </w:r>
      <w:r>
        <w:rPr>
          <w:rFonts w:ascii="Times New Roman" w:hAnsi="Times New Roman" w:cs="Times New Roman"/>
          <w:bCs/>
          <w:color w:val="000000"/>
        </w:rPr>
        <w:t>oriented, ink one color. If oriented, ink two colors.</w:t>
      </w:r>
      <w:r w:rsidR="00DE2D74" w:rsidRPr="00DE2D74">
        <w:rPr>
          <w:rFonts w:ascii="Times New Roman" w:hAnsi="Times New Roman" w:cs="Times New Roman"/>
          <w:bCs/>
          <w:color w:val="000000"/>
        </w:rPr>
        <w:t xml:space="preserve"> </w:t>
      </w:r>
      <w:r w:rsidR="00306CED">
        <w:rPr>
          <w:rFonts w:ascii="Times New Roman" w:hAnsi="Times New Roman" w:cs="Times New Roman"/>
          <w:bCs/>
          <w:color w:val="000000"/>
        </w:rPr>
        <w:t>Dictate inking scheme.</w:t>
      </w:r>
    </w:p>
    <w:p w:rsidR="00306CED" w:rsidRDefault="00306CED"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Section specimen appropriately acco</w:t>
      </w:r>
      <w:r w:rsidR="006F0B47">
        <w:rPr>
          <w:rFonts w:ascii="Times New Roman" w:hAnsi="Times New Roman" w:cs="Times New Roman"/>
          <w:bCs/>
          <w:color w:val="000000"/>
        </w:rPr>
        <w:t>rding to tissue type and lesion (see below).</w:t>
      </w:r>
    </w:p>
    <w:p w:rsidR="00306CED" w:rsidRDefault="00306CED"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Describe cut surfaces.</w:t>
      </w:r>
    </w:p>
    <w:p w:rsidR="00306CED" w:rsidRPr="00DE2D74" w:rsidRDefault="00306CED"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Dictate cassette summary.</w:t>
      </w:r>
    </w:p>
    <w:p w:rsidR="00DE2D74" w:rsidRPr="00DE2D74" w:rsidRDefault="00DE2D74" w:rsidP="00DE2D74">
      <w:pPr>
        <w:rPr>
          <w:rFonts w:ascii="Times New Roman" w:hAnsi="Times New Roman" w:cs="Times New Roman"/>
          <w:b/>
        </w:rPr>
      </w:pPr>
      <w:r w:rsidRPr="00DE2D74">
        <w:rPr>
          <w:rFonts w:ascii="Times New Roman" w:hAnsi="Times New Roman" w:cs="Times New Roman"/>
          <w:b/>
        </w:rPr>
        <w:t>Sections for Histology</w:t>
      </w:r>
    </w:p>
    <w:p w:rsidR="00DE2D74" w:rsidRPr="00DE2D74" w:rsidRDefault="00DE2D74"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sidRPr="00DE2D74">
        <w:rPr>
          <w:rFonts w:ascii="Times New Roman" w:hAnsi="Times New Roman" w:cs="Times New Roman"/>
          <w:bCs/>
          <w:color w:val="000000"/>
        </w:rPr>
        <w:t>For small lesion measuring 3 mm or less (</w:t>
      </w:r>
      <w:r w:rsidRPr="004A1FF6">
        <w:rPr>
          <w:rFonts w:ascii="Times New Roman" w:hAnsi="Times New Roman" w:cs="Times New Roman"/>
          <w:b/>
          <w:bCs/>
          <w:color w:val="000000"/>
        </w:rPr>
        <w:t>see diagram A</w:t>
      </w:r>
      <w:r w:rsidRPr="00DE2D74">
        <w:rPr>
          <w:rFonts w:ascii="Times New Roman" w:hAnsi="Times New Roman" w:cs="Times New Roman"/>
          <w:bCs/>
          <w:color w:val="000000"/>
        </w:rPr>
        <w:t>)</w:t>
      </w:r>
      <w:r w:rsidR="00306CED">
        <w:rPr>
          <w:rFonts w:ascii="Times New Roman" w:hAnsi="Times New Roman" w:cs="Times New Roman"/>
          <w:bCs/>
          <w:color w:val="000000"/>
        </w:rPr>
        <w:t>:</w:t>
      </w:r>
      <w:r w:rsidRPr="00DE2D74">
        <w:rPr>
          <w:rFonts w:ascii="Times New Roman" w:hAnsi="Times New Roman" w:cs="Times New Roman"/>
          <w:bCs/>
          <w:color w:val="000000"/>
        </w:rPr>
        <w:t xml:space="preserve"> </w:t>
      </w:r>
      <w:r w:rsidR="006F0B47">
        <w:rPr>
          <w:rFonts w:ascii="Times New Roman" w:hAnsi="Times New Roman" w:cs="Times New Roman"/>
          <w:bCs/>
          <w:color w:val="000000"/>
        </w:rPr>
        <w:t xml:space="preserve">Ink and </w:t>
      </w:r>
      <w:r w:rsidRPr="00DE2D74">
        <w:rPr>
          <w:rFonts w:ascii="Times New Roman" w:hAnsi="Times New Roman" w:cs="Times New Roman"/>
          <w:bCs/>
          <w:color w:val="000000"/>
        </w:rPr>
        <w:t xml:space="preserve">submit </w:t>
      </w:r>
      <w:r w:rsidR="00306CED">
        <w:rPr>
          <w:rFonts w:ascii="Times New Roman" w:hAnsi="Times New Roman" w:cs="Times New Roman"/>
          <w:color w:val="000000"/>
        </w:rPr>
        <w:t>in total between sponges</w:t>
      </w:r>
      <w:r w:rsidRPr="00DE2D74">
        <w:rPr>
          <w:rFonts w:ascii="Times New Roman" w:hAnsi="Times New Roman" w:cs="Times New Roman"/>
          <w:bCs/>
          <w:color w:val="000000"/>
        </w:rPr>
        <w:t xml:space="preserve"> without cutting</w:t>
      </w:r>
      <w:r w:rsidR="00306CED">
        <w:rPr>
          <w:rFonts w:ascii="Times New Roman" w:hAnsi="Times New Roman" w:cs="Times New Roman"/>
          <w:bCs/>
          <w:color w:val="000000"/>
        </w:rPr>
        <w:t>.</w:t>
      </w:r>
    </w:p>
    <w:p w:rsidR="00DE2D74" w:rsidRPr="00DE2D74" w:rsidRDefault="00DE2D74"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sidRPr="00DE2D74">
        <w:rPr>
          <w:rFonts w:ascii="Times New Roman" w:hAnsi="Times New Roman" w:cs="Times New Roman"/>
          <w:bCs/>
          <w:color w:val="000000"/>
        </w:rPr>
        <w:t>For specimens measuring between 4 and 6 mm in width (</w:t>
      </w:r>
      <w:r w:rsidRPr="004A1FF6">
        <w:rPr>
          <w:rFonts w:ascii="Times New Roman" w:hAnsi="Times New Roman" w:cs="Times New Roman"/>
          <w:b/>
          <w:bCs/>
          <w:color w:val="000000"/>
        </w:rPr>
        <w:t>see diagram B</w:t>
      </w:r>
      <w:r w:rsidR="006F0B47">
        <w:rPr>
          <w:rFonts w:ascii="Times New Roman" w:hAnsi="Times New Roman" w:cs="Times New Roman"/>
          <w:bCs/>
          <w:color w:val="000000"/>
        </w:rPr>
        <w:t>): Ink, bisect</w:t>
      </w:r>
      <w:r w:rsidR="00306CED">
        <w:rPr>
          <w:rFonts w:ascii="Times New Roman" w:hAnsi="Times New Roman" w:cs="Times New Roman"/>
          <w:bCs/>
          <w:color w:val="000000"/>
        </w:rPr>
        <w:t xml:space="preserve"> and submit both halves between sponges.</w:t>
      </w:r>
    </w:p>
    <w:p w:rsidR="00DE2D74" w:rsidRDefault="00DE2D74" w:rsidP="00DE2D74">
      <w:pPr>
        <w:numPr>
          <w:ilvl w:val="0"/>
          <w:numId w:val="1"/>
        </w:numPr>
        <w:spacing w:before="100" w:beforeAutospacing="1" w:after="100" w:afterAutospacing="1" w:line="240" w:lineRule="auto"/>
        <w:outlineLvl w:val="2"/>
        <w:rPr>
          <w:rFonts w:ascii="Times New Roman" w:hAnsi="Times New Roman" w:cs="Times New Roman"/>
          <w:bCs/>
          <w:color w:val="000000"/>
        </w:rPr>
      </w:pPr>
      <w:r w:rsidRPr="00DE2D74">
        <w:rPr>
          <w:rFonts w:ascii="Times New Roman" w:hAnsi="Times New Roman" w:cs="Times New Roman"/>
          <w:bCs/>
          <w:color w:val="000000"/>
        </w:rPr>
        <w:t xml:space="preserve">For </w:t>
      </w:r>
      <w:r w:rsidR="00306CED">
        <w:rPr>
          <w:rFonts w:ascii="Times New Roman" w:hAnsi="Times New Roman" w:cs="Times New Roman"/>
          <w:bCs/>
          <w:color w:val="000000"/>
        </w:rPr>
        <w:t>ellipses</w:t>
      </w:r>
      <w:r w:rsidR="006F0B47">
        <w:rPr>
          <w:rFonts w:ascii="Times New Roman" w:hAnsi="Times New Roman" w:cs="Times New Roman"/>
          <w:bCs/>
          <w:color w:val="000000"/>
        </w:rPr>
        <w:t xml:space="preserve"> &gt;6mm up to3cm</w:t>
      </w:r>
      <w:r w:rsidR="00306CED">
        <w:rPr>
          <w:rFonts w:ascii="Times New Roman" w:hAnsi="Times New Roman" w:cs="Times New Roman"/>
          <w:bCs/>
          <w:color w:val="000000"/>
        </w:rPr>
        <w:t>,</w:t>
      </w:r>
      <w:r w:rsidRPr="00DE2D74">
        <w:rPr>
          <w:rFonts w:ascii="Times New Roman" w:hAnsi="Times New Roman" w:cs="Times New Roman"/>
          <w:bCs/>
          <w:color w:val="000000"/>
        </w:rPr>
        <w:t xml:space="preserve"> (</w:t>
      </w:r>
      <w:r w:rsidRPr="004A1FF6">
        <w:rPr>
          <w:rFonts w:ascii="Times New Roman" w:hAnsi="Times New Roman" w:cs="Times New Roman"/>
          <w:b/>
          <w:bCs/>
          <w:color w:val="000000"/>
        </w:rPr>
        <w:t xml:space="preserve">see diagram </w:t>
      </w:r>
      <w:r w:rsidRPr="004A1FF6">
        <w:rPr>
          <w:rFonts w:ascii="Times New Roman" w:hAnsi="Times New Roman" w:cs="Times New Roman"/>
          <w:b/>
          <w:color w:val="000000"/>
        </w:rPr>
        <w:t>C</w:t>
      </w:r>
      <w:r w:rsidR="002506EC">
        <w:rPr>
          <w:rFonts w:ascii="Times New Roman" w:hAnsi="Times New Roman" w:cs="Times New Roman"/>
          <w:bCs/>
          <w:color w:val="000000"/>
        </w:rPr>
        <w:t>): cut</w:t>
      </w:r>
      <w:r w:rsidRPr="00DE2D74">
        <w:rPr>
          <w:rFonts w:ascii="Times New Roman" w:hAnsi="Times New Roman" w:cs="Times New Roman"/>
          <w:bCs/>
          <w:color w:val="000000"/>
        </w:rPr>
        <w:t xml:space="preserve"> 2–3 mm slice</w:t>
      </w:r>
      <w:r w:rsidR="002506EC">
        <w:rPr>
          <w:rFonts w:ascii="Times New Roman" w:hAnsi="Times New Roman" w:cs="Times New Roman"/>
          <w:bCs/>
          <w:color w:val="000000"/>
        </w:rPr>
        <w:t>s</w:t>
      </w:r>
      <w:r w:rsidRPr="00DE2D74">
        <w:rPr>
          <w:rFonts w:ascii="Times New Roman" w:hAnsi="Times New Roman" w:cs="Times New Roman"/>
          <w:bCs/>
          <w:color w:val="000000"/>
        </w:rPr>
        <w:t xml:space="preserve"> from the center for histology and two sections from lesion to tips. </w:t>
      </w:r>
      <w:r w:rsidR="00306CED">
        <w:rPr>
          <w:rFonts w:ascii="Times New Roman" w:hAnsi="Times New Roman" w:cs="Times New Roman"/>
          <w:bCs/>
          <w:color w:val="000000"/>
        </w:rPr>
        <w:t>Submit the remaining q</w:t>
      </w:r>
      <w:r w:rsidR="002506EC">
        <w:rPr>
          <w:rFonts w:ascii="Times New Roman" w:hAnsi="Times New Roman" w:cs="Times New Roman"/>
          <w:bCs/>
          <w:color w:val="000000"/>
        </w:rPr>
        <w:t>uadrants in 1 to 2 cassettes</w:t>
      </w:r>
      <w:r w:rsidR="00306CED">
        <w:rPr>
          <w:rFonts w:ascii="Times New Roman" w:hAnsi="Times New Roman" w:cs="Times New Roman"/>
          <w:bCs/>
          <w:color w:val="000000"/>
        </w:rPr>
        <w:t>.</w:t>
      </w:r>
    </w:p>
    <w:p w:rsidR="00054C6A" w:rsidRDefault="00306CED" w:rsidP="00054C6A">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 xml:space="preserve">For larger ellipses (greater than 3cm and depending on diagnosis), </w:t>
      </w:r>
      <w:r w:rsidR="002506EC">
        <w:rPr>
          <w:rFonts w:ascii="Times New Roman" w:hAnsi="Times New Roman" w:cs="Times New Roman"/>
          <w:bCs/>
          <w:color w:val="000000"/>
        </w:rPr>
        <w:t>submit representative sections of lesion to margins.</w:t>
      </w:r>
    </w:p>
    <w:p w:rsidR="002506EC" w:rsidRPr="00054C6A" w:rsidRDefault="002506EC" w:rsidP="00054C6A">
      <w:pPr>
        <w:numPr>
          <w:ilvl w:val="0"/>
          <w:numId w:val="1"/>
        </w:numPr>
        <w:spacing w:before="100" w:beforeAutospacing="1" w:after="100" w:afterAutospacing="1" w:line="240" w:lineRule="auto"/>
        <w:outlineLvl w:val="2"/>
        <w:rPr>
          <w:rFonts w:ascii="Times New Roman" w:hAnsi="Times New Roman" w:cs="Times New Roman"/>
          <w:bCs/>
          <w:color w:val="000000"/>
        </w:rPr>
      </w:pPr>
      <w:r>
        <w:rPr>
          <w:rFonts w:ascii="Times New Roman" w:hAnsi="Times New Roman" w:cs="Times New Roman"/>
          <w:bCs/>
          <w:color w:val="000000"/>
        </w:rPr>
        <w:t>Please make sure to sandwich tissue between sponges and use internal notes as necessary so that histology embeds on edge.</w:t>
      </w:r>
    </w:p>
    <w:p w:rsidR="00DE2D74" w:rsidRPr="00DE2D74" w:rsidRDefault="00DE2D74" w:rsidP="00DE2D74">
      <w:pPr>
        <w:rPr>
          <w:rFonts w:ascii="Times New Roman" w:hAnsi="Times New Roman" w:cs="Times New Roman"/>
          <w:b/>
        </w:rPr>
      </w:pPr>
      <w:r w:rsidRPr="00DE2D74">
        <w:rPr>
          <w:rFonts w:ascii="Times New Roman" w:hAnsi="Times New Roman" w:cs="Times New Roman"/>
          <w:b/>
        </w:rPr>
        <w:t>Sample Dictation</w:t>
      </w:r>
      <w:r>
        <w:rPr>
          <w:rFonts w:ascii="Times New Roman" w:hAnsi="Times New Roman" w:cs="Times New Roman"/>
          <w:b/>
        </w:rPr>
        <w:t>s</w:t>
      </w:r>
    </w:p>
    <w:p w:rsidR="00DE2D74" w:rsidRDefault="00DE2D74" w:rsidP="00DE2D74">
      <w:pPr>
        <w:rPr>
          <w:rFonts w:ascii="Times New Roman" w:hAnsi="Times New Roman" w:cs="Times New Roman"/>
        </w:rPr>
      </w:pPr>
      <w:r w:rsidRPr="00DE2D74">
        <w:rPr>
          <w:rFonts w:ascii="Times New Roman" w:hAnsi="Times New Roman" w:cs="Times New Roman"/>
        </w:rPr>
        <w:t>Labeled “</w:t>
      </w:r>
      <w:proofErr w:type="spellStart"/>
      <w:r w:rsidR="00054C6A">
        <w:rPr>
          <w:rFonts w:ascii="Times New Roman" w:hAnsi="Times New Roman" w:cs="Times New Roman"/>
        </w:rPr>
        <w:t>spitz</w:t>
      </w:r>
      <w:proofErr w:type="spellEnd"/>
      <w:r w:rsidR="00054C6A">
        <w:rPr>
          <w:rFonts w:ascii="Times New Roman" w:hAnsi="Times New Roman" w:cs="Times New Roman"/>
        </w:rPr>
        <w:t xml:space="preserve"> nevus, right arm, short stitch=superior and long stitch=lateral”</w:t>
      </w:r>
      <w:r w:rsidRPr="00DE2D74">
        <w:rPr>
          <w:rFonts w:ascii="Times New Roman" w:hAnsi="Times New Roman" w:cs="Times New Roman"/>
        </w:rPr>
        <w:t xml:space="preserve">, received in a small container </w:t>
      </w:r>
      <w:r w:rsidR="00054C6A">
        <w:rPr>
          <w:rFonts w:ascii="Times New Roman" w:hAnsi="Times New Roman" w:cs="Times New Roman"/>
        </w:rPr>
        <w:t>filled with formalin is a 3.0 x 2.0 cm oriented skin ellipse, excised to a depth of 1.5 cm. See above for orientation. The skin surface is remarkable for a 1.0 x 0.8 cm dark brown, variegated lesion with irregular borders located 1.2</w:t>
      </w:r>
      <w:r w:rsidRPr="00DE2D74">
        <w:rPr>
          <w:rFonts w:ascii="Times New Roman" w:hAnsi="Times New Roman" w:cs="Times New Roman"/>
        </w:rPr>
        <w:t xml:space="preserve"> cm from nearest margin</w:t>
      </w:r>
      <w:r w:rsidR="00054C6A">
        <w:rPr>
          <w:rFonts w:ascii="Times New Roman" w:hAnsi="Times New Roman" w:cs="Times New Roman"/>
        </w:rPr>
        <w:t xml:space="preserve"> (lateral)</w:t>
      </w:r>
      <w:r w:rsidRPr="00DE2D74">
        <w:rPr>
          <w:rFonts w:ascii="Times New Roman" w:hAnsi="Times New Roman" w:cs="Times New Roman"/>
        </w:rPr>
        <w:t>.</w:t>
      </w:r>
      <w:r w:rsidR="005A36DD">
        <w:rPr>
          <w:rFonts w:ascii="Times New Roman" w:hAnsi="Times New Roman" w:cs="Times New Roman"/>
        </w:rPr>
        <w:t xml:space="preserve"> Sectioning</w:t>
      </w:r>
      <w:r w:rsidR="00054C6A">
        <w:rPr>
          <w:rFonts w:ascii="Times New Roman" w:hAnsi="Times New Roman" w:cs="Times New Roman"/>
        </w:rPr>
        <w:t xml:space="preserve"> reveal</w:t>
      </w:r>
      <w:r w:rsidR="005A36DD">
        <w:rPr>
          <w:rFonts w:ascii="Times New Roman" w:hAnsi="Times New Roman" w:cs="Times New Roman"/>
        </w:rPr>
        <w:t>s</w:t>
      </w:r>
      <w:r w:rsidR="00054C6A">
        <w:rPr>
          <w:rFonts w:ascii="Times New Roman" w:hAnsi="Times New Roman" w:cs="Times New Roman"/>
        </w:rPr>
        <w:t xml:space="preserve"> unremarkable cut surfaces. Inking code: Lateral=blue and medial=green. </w:t>
      </w:r>
    </w:p>
    <w:p w:rsidR="00054C6A" w:rsidRDefault="00054C6A" w:rsidP="00DE2D74">
      <w:pPr>
        <w:rPr>
          <w:rFonts w:ascii="Times New Roman" w:hAnsi="Times New Roman" w:cs="Times New Roman"/>
        </w:rPr>
      </w:pPr>
      <w:r>
        <w:rPr>
          <w:rFonts w:ascii="Times New Roman" w:hAnsi="Times New Roman" w:cs="Times New Roman"/>
        </w:rPr>
        <w:t>Cassette summary (as per online diagram):</w:t>
      </w:r>
    </w:p>
    <w:p w:rsidR="00054C6A" w:rsidRDefault="00DE2D74" w:rsidP="00197C57">
      <w:pPr>
        <w:spacing w:line="240" w:lineRule="auto"/>
        <w:contextualSpacing/>
        <w:rPr>
          <w:rFonts w:ascii="Times New Roman" w:hAnsi="Times New Roman" w:cs="Times New Roman"/>
        </w:rPr>
      </w:pPr>
      <w:r w:rsidRPr="00DE2D74">
        <w:rPr>
          <w:rFonts w:ascii="Times New Roman" w:hAnsi="Times New Roman" w:cs="Times New Roman"/>
        </w:rPr>
        <w:lastRenderedPageBreak/>
        <w:t>A1- central section including lesion</w:t>
      </w:r>
      <w:r w:rsidR="00197C57">
        <w:rPr>
          <w:rFonts w:ascii="Times New Roman" w:hAnsi="Times New Roman" w:cs="Times New Roman"/>
        </w:rPr>
        <w:t xml:space="preserve"> to lateral and medial margins</w:t>
      </w:r>
      <w:r w:rsidRPr="00DE2D74">
        <w:rPr>
          <w:rFonts w:ascii="Times New Roman" w:hAnsi="Times New Roman" w:cs="Times New Roman"/>
        </w:rPr>
        <w:t xml:space="preserve"> </w:t>
      </w:r>
      <w:r w:rsidR="00054C6A">
        <w:rPr>
          <w:rFonts w:ascii="Times New Roman" w:hAnsi="Times New Roman" w:cs="Times New Roman"/>
        </w:rPr>
        <w:t>(1ns).</w:t>
      </w:r>
    </w:p>
    <w:p w:rsidR="00DE2D74" w:rsidRDefault="00DE2D74" w:rsidP="00197C57">
      <w:pPr>
        <w:spacing w:line="240" w:lineRule="auto"/>
        <w:contextualSpacing/>
        <w:rPr>
          <w:rFonts w:ascii="Times New Roman" w:hAnsi="Times New Roman" w:cs="Times New Roman"/>
        </w:rPr>
      </w:pPr>
      <w:r w:rsidRPr="00DE2D74">
        <w:rPr>
          <w:rFonts w:ascii="Times New Roman" w:hAnsi="Times New Roman" w:cs="Times New Roman"/>
        </w:rPr>
        <w:t>A2-</w:t>
      </w:r>
      <w:r w:rsidR="00197C57">
        <w:rPr>
          <w:rFonts w:ascii="Times New Roman" w:hAnsi="Times New Roman" w:cs="Times New Roman"/>
        </w:rPr>
        <w:t xml:space="preserve"> radial section of lesion to superior tip (1ns).</w:t>
      </w:r>
    </w:p>
    <w:p w:rsidR="00197C57" w:rsidRPr="00DE2D74" w:rsidRDefault="00197C57" w:rsidP="00197C57">
      <w:pPr>
        <w:spacing w:line="240" w:lineRule="auto"/>
        <w:contextualSpacing/>
        <w:rPr>
          <w:rFonts w:ascii="Times New Roman" w:hAnsi="Times New Roman" w:cs="Times New Roman"/>
        </w:rPr>
      </w:pPr>
      <w:proofErr w:type="gramStart"/>
      <w:r>
        <w:rPr>
          <w:rFonts w:ascii="Times New Roman" w:hAnsi="Times New Roman" w:cs="Times New Roman"/>
        </w:rPr>
        <w:t>A3- radial section of lesion to inferior tip (1ns).</w:t>
      </w:r>
      <w:proofErr w:type="gramEnd"/>
    </w:p>
    <w:p w:rsidR="00DE2D74" w:rsidRPr="00DE2D74" w:rsidRDefault="00DE2D74" w:rsidP="00197C57">
      <w:pPr>
        <w:spacing w:line="240" w:lineRule="auto"/>
        <w:contextualSpacing/>
        <w:rPr>
          <w:rFonts w:ascii="Times New Roman" w:hAnsi="Times New Roman" w:cs="Times New Roman"/>
        </w:rPr>
      </w:pPr>
      <w:proofErr w:type="gramStart"/>
      <w:r w:rsidRPr="00DE2D74">
        <w:rPr>
          <w:rFonts w:ascii="Times New Roman" w:hAnsi="Times New Roman" w:cs="Times New Roman"/>
        </w:rPr>
        <w:t>A4</w:t>
      </w:r>
      <w:r w:rsidR="00197C57">
        <w:rPr>
          <w:rFonts w:ascii="Times New Roman" w:hAnsi="Times New Roman" w:cs="Times New Roman"/>
        </w:rPr>
        <w:t>-A5-remaining radial sections of lesion to lateral and medial margins</w:t>
      </w:r>
      <w:r w:rsidR="005A36DD">
        <w:rPr>
          <w:rFonts w:ascii="Times New Roman" w:hAnsi="Times New Roman" w:cs="Times New Roman"/>
        </w:rPr>
        <w:t xml:space="preserve"> in each cassette</w:t>
      </w:r>
      <w:r w:rsidR="00197C57">
        <w:rPr>
          <w:rFonts w:ascii="Times New Roman" w:hAnsi="Times New Roman" w:cs="Times New Roman"/>
        </w:rPr>
        <w:t xml:space="preserve"> </w:t>
      </w:r>
      <w:r w:rsidRPr="00DE2D74">
        <w:rPr>
          <w:rFonts w:ascii="Times New Roman" w:hAnsi="Times New Roman" w:cs="Times New Roman"/>
        </w:rPr>
        <w:t>(</w:t>
      </w:r>
      <w:r w:rsidR="00197C57">
        <w:rPr>
          <w:rFonts w:ascii="Times New Roman" w:hAnsi="Times New Roman" w:cs="Times New Roman"/>
        </w:rPr>
        <w:t>4</w:t>
      </w:r>
      <w:r w:rsidRPr="00DE2D74">
        <w:rPr>
          <w:rFonts w:ascii="Times New Roman" w:hAnsi="Times New Roman" w:cs="Times New Roman"/>
        </w:rPr>
        <w:t>ns</w:t>
      </w:r>
      <w:r w:rsidR="00197C57">
        <w:rPr>
          <w:rFonts w:ascii="Times New Roman" w:hAnsi="Times New Roman" w:cs="Times New Roman"/>
        </w:rPr>
        <w:t xml:space="preserve"> each</w:t>
      </w:r>
      <w:r w:rsidRPr="00DE2D74">
        <w:rPr>
          <w:rFonts w:ascii="Times New Roman" w:hAnsi="Times New Roman" w:cs="Times New Roman"/>
        </w:rPr>
        <w:t>)</w:t>
      </w:r>
      <w:r w:rsidR="00197C57">
        <w:rPr>
          <w:rFonts w:ascii="Times New Roman" w:hAnsi="Times New Roman" w:cs="Times New Roman"/>
        </w:rPr>
        <w:t>.</w:t>
      </w:r>
      <w:proofErr w:type="gramEnd"/>
    </w:p>
    <w:p w:rsidR="00DE2D74" w:rsidRDefault="00DE2D74" w:rsidP="00B90A51">
      <w:pPr>
        <w:spacing w:line="240" w:lineRule="auto"/>
        <w:rPr>
          <w:rFonts w:ascii="Arial" w:hAnsi="Arial" w:cs="Arial"/>
          <w:b/>
          <w:sz w:val="28"/>
          <w:szCs w:val="24"/>
        </w:rPr>
      </w:pPr>
    </w:p>
    <w:p w:rsidR="00DE2D74" w:rsidRDefault="00DE2D74" w:rsidP="00B90A51">
      <w:pPr>
        <w:spacing w:line="240" w:lineRule="auto"/>
        <w:rPr>
          <w:rFonts w:ascii="Times New Roman" w:hAnsi="Times New Roman" w:cs="Times New Roman"/>
          <w:b/>
        </w:rPr>
      </w:pPr>
      <w:r w:rsidRPr="00DE2D74">
        <w:rPr>
          <w:rFonts w:ascii="Times New Roman" w:hAnsi="Times New Roman" w:cs="Times New Roman"/>
          <w:b/>
        </w:rPr>
        <w:t>Sample Diagrams</w:t>
      </w:r>
    </w:p>
    <w:p w:rsidR="00DE2D74" w:rsidRPr="00DE2D74" w:rsidRDefault="00DE2D74" w:rsidP="00DE2D74">
      <w:pPr>
        <w:spacing w:after="0" w:line="240" w:lineRule="auto"/>
        <w:rPr>
          <w:rFonts w:ascii="Times New Roman" w:eastAsia="Times New Roman" w:hAnsi="Times New Roman" w:cs="Times New Roman"/>
          <w:b/>
          <w:noProof/>
          <w:color w:val="000000"/>
        </w:rPr>
      </w:pPr>
      <w:r w:rsidRPr="00DE2D74">
        <w:rPr>
          <w:rFonts w:ascii="Tahoma" w:eastAsia="Times New Roman" w:hAnsi="Tahoma" w:cs="Tahoma"/>
          <w:b/>
          <w:noProof/>
          <w:color w:val="000000"/>
          <w:sz w:val="18"/>
          <w:szCs w:val="1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114925" cy="3802380"/>
            <wp:effectExtent l="0" t="0" r="9525" b="7620"/>
            <wp:wrapSquare wrapText="bothSides"/>
            <wp:docPr id="2" name="3-s2.0-B978032306969400026X-u27" descr="Description: https://www.clinicalkey.com/content/imageByEntitlement/3-s2.0-B978032306969400026X-u27?ext-gen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s2.0-B978032306969400026X-u27" descr="Description: https://www.clinicalkey.com/content/imageByEntitlement/3-s2.0-B978032306969400026X-u27?ext-gen15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3802380"/>
                    </a:xfrm>
                    <a:prstGeom prst="rect">
                      <a:avLst/>
                    </a:prstGeom>
                    <a:noFill/>
                    <a:ln>
                      <a:noFill/>
                    </a:ln>
                  </pic:spPr>
                </pic:pic>
              </a:graphicData>
            </a:graphic>
          </wp:anchor>
        </w:drawing>
      </w:r>
      <w:r>
        <w:rPr>
          <w:rFonts w:ascii="Tahoma" w:eastAsia="Times New Roman" w:hAnsi="Tahoma" w:cs="Tahoma"/>
          <w:b/>
          <w:noProof/>
          <w:color w:val="000000"/>
          <w:sz w:val="18"/>
          <w:szCs w:val="18"/>
        </w:rPr>
        <w:br w:type="textWrapping" w:clear="all"/>
      </w:r>
      <w:r w:rsidR="00BD2A15">
        <w:rPr>
          <w:rFonts w:ascii="Times New Roman" w:eastAsia="Times New Roman" w:hAnsi="Times New Roman" w:cs="Times New Roman"/>
          <w:b/>
          <w:noProof/>
          <w:color w:val="000000"/>
        </w:rPr>
        <w:t>A) Skin punches under 4mm must be inked and submetted whole, between sponges. B) Skin punches over 4 mm must be inked and bisected (slightly off center) and submitted between sponges.</w:t>
      </w:r>
    </w:p>
    <w:p w:rsidR="00DE2D74" w:rsidRPr="00DE2D74" w:rsidRDefault="00DE2D74" w:rsidP="00DE2D74">
      <w:pPr>
        <w:spacing w:after="0" w:line="240" w:lineRule="auto"/>
        <w:rPr>
          <w:rFonts w:ascii="Tahoma" w:eastAsia="Times New Roman" w:hAnsi="Tahoma" w:cs="Tahoma"/>
          <w:b/>
          <w:noProof/>
          <w:color w:val="000000"/>
          <w:sz w:val="18"/>
          <w:szCs w:val="18"/>
        </w:rPr>
      </w:pPr>
    </w:p>
    <w:p w:rsidR="00DE2D74" w:rsidRPr="00DE2D74" w:rsidRDefault="00DE2D74" w:rsidP="00DE2D74">
      <w:pPr>
        <w:spacing w:after="0" w:line="240" w:lineRule="auto"/>
        <w:rPr>
          <w:rFonts w:ascii="Tahoma" w:eastAsia="Times New Roman" w:hAnsi="Tahoma" w:cs="Tahoma"/>
          <w:b/>
          <w:noProof/>
          <w:color w:val="000000"/>
          <w:sz w:val="18"/>
          <w:szCs w:val="18"/>
        </w:rPr>
      </w:pPr>
    </w:p>
    <w:p w:rsidR="00DE2D74" w:rsidRPr="00DE2D74" w:rsidRDefault="00DE2D74" w:rsidP="00DE2D74">
      <w:pPr>
        <w:spacing w:after="0" w:line="240" w:lineRule="auto"/>
        <w:rPr>
          <w:rFonts w:ascii="Tahoma" w:eastAsia="Times New Roman" w:hAnsi="Tahoma" w:cs="Tahoma"/>
          <w:b/>
          <w:noProof/>
          <w:color w:val="000000"/>
          <w:sz w:val="18"/>
          <w:szCs w:val="18"/>
        </w:rPr>
      </w:pPr>
    </w:p>
    <w:p w:rsidR="00DE2D74" w:rsidRPr="00DE2D74" w:rsidRDefault="00DE2D74" w:rsidP="00DE2D74">
      <w:pPr>
        <w:spacing w:after="0" w:line="240" w:lineRule="auto"/>
        <w:rPr>
          <w:rFonts w:ascii="Tahoma" w:eastAsia="Times New Roman" w:hAnsi="Tahoma" w:cs="Tahoma"/>
          <w:b/>
          <w:noProof/>
          <w:color w:val="000000"/>
          <w:sz w:val="18"/>
          <w:szCs w:val="18"/>
        </w:rPr>
      </w:pPr>
    </w:p>
    <w:p w:rsidR="00DE2D74" w:rsidRPr="00DE2D74" w:rsidRDefault="00DE2D74" w:rsidP="00DE2D74">
      <w:pPr>
        <w:spacing w:after="0" w:line="240" w:lineRule="auto"/>
        <w:rPr>
          <w:rFonts w:ascii="Tahoma" w:eastAsia="Times New Roman" w:hAnsi="Tahoma" w:cs="Tahoma"/>
          <w:b/>
          <w:noProof/>
          <w:color w:val="000000"/>
          <w:sz w:val="18"/>
          <w:szCs w:val="18"/>
        </w:rPr>
      </w:pPr>
    </w:p>
    <w:p w:rsidR="00DE2D74" w:rsidRPr="00DE2D74" w:rsidRDefault="00DE2D74" w:rsidP="00DE2D74">
      <w:pPr>
        <w:spacing w:after="0" w:line="240" w:lineRule="auto"/>
        <w:rPr>
          <w:rFonts w:ascii="Tahoma" w:eastAsia="Times New Roman" w:hAnsi="Tahoma" w:cs="Tahoma"/>
          <w:b/>
          <w:noProof/>
          <w:color w:val="000000"/>
          <w:sz w:val="18"/>
          <w:szCs w:val="18"/>
        </w:rPr>
      </w:pPr>
      <w:r w:rsidRPr="00DE2D74">
        <w:rPr>
          <w:rFonts w:ascii="Times New Roman" w:eastAsia="Times New Roman" w:hAnsi="Times New Roman" w:cs="Times New Roman"/>
          <w:sz w:val="24"/>
          <w:szCs w:val="24"/>
        </w:rPr>
        <w:object w:dxaOrig="432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08pt" o:ole="">
            <v:imagedata r:id="rId10" o:title=""/>
          </v:shape>
          <o:OLEObject Type="Embed" ProgID="Photoshop.Image.13" ShapeID="_x0000_i1025" DrawAspect="Content" ObjectID="_1518852052" r:id="rId11">
            <o:FieldCodes>\s</o:FieldCodes>
          </o:OLEObject>
        </w:object>
      </w:r>
    </w:p>
    <w:p w:rsidR="00DE2D74" w:rsidRPr="00DE2D74" w:rsidRDefault="00DE2D74" w:rsidP="00DE2D74">
      <w:pPr>
        <w:spacing w:after="0" w:line="240" w:lineRule="auto"/>
        <w:rPr>
          <w:rFonts w:ascii="Tahoma" w:eastAsia="Times New Roman" w:hAnsi="Tahoma" w:cs="Tahoma"/>
          <w:b/>
          <w:noProof/>
          <w:color w:val="000000"/>
          <w:sz w:val="18"/>
          <w:szCs w:val="18"/>
        </w:rPr>
      </w:pPr>
    </w:p>
    <w:p w:rsidR="00DE2D74" w:rsidRPr="00DE2D74" w:rsidRDefault="00DE2D74" w:rsidP="00DE2D74">
      <w:pPr>
        <w:spacing w:after="0" w:line="240" w:lineRule="auto"/>
        <w:rPr>
          <w:rFonts w:ascii="Tahoma" w:eastAsia="Times New Roman" w:hAnsi="Tahoma" w:cs="Tahoma"/>
          <w:b/>
          <w:noProof/>
          <w:color w:val="000000"/>
          <w:sz w:val="18"/>
          <w:szCs w:val="18"/>
        </w:rPr>
      </w:pPr>
    </w:p>
    <w:p w:rsidR="00DE2D74" w:rsidRPr="00DE2D74" w:rsidRDefault="00DE2D74" w:rsidP="00DE2D74">
      <w:pPr>
        <w:spacing w:after="0" w:line="240" w:lineRule="auto"/>
        <w:rPr>
          <w:rFonts w:ascii="Tahoma" w:eastAsia="Times New Roman" w:hAnsi="Tahoma" w:cs="Tahoma"/>
          <w:b/>
          <w:noProof/>
          <w:color w:val="000000"/>
          <w:sz w:val="18"/>
          <w:szCs w:val="18"/>
        </w:rPr>
      </w:pPr>
      <w:r w:rsidRPr="00DE2D74">
        <w:rPr>
          <w:rFonts w:ascii="Tahoma" w:eastAsia="Times New Roman" w:hAnsi="Tahoma" w:cs="Tahoma"/>
          <w:b/>
          <w:noProof/>
          <w:color w:val="000000"/>
          <w:sz w:val="18"/>
          <w:szCs w:val="18"/>
        </w:rPr>
        <w:t xml:space="preserve">                                     C</w:t>
      </w:r>
    </w:p>
    <w:p w:rsidR="009F5470" w:rsidRPr="009F5470" w:rsidRDefault="00BD2A15" w:rsidP="00684337">
      <w:pPr>
        <w:spacing w:line="240" w:lineRule="auto"/>
      </w:pPr>
      <w:r>
        <w:rPr>
          <w:rFonts w:ascii="Times New Roman" w:hAnsi="Times New Roman" w:cs="Times New Roman"/>
          <w:b/>
        </w:rPr>
        <w:t>C) Skin ellipses containing pigmented lesions must be inked and sectioned in similar fashion to diagram above. The tips should be in their own cassettes. The remaining tissue from the left over, “4 quadrants” must be submitted in radial sections.</w:t>
      </w:r>
    </w:p>
    <w:sectPr w:rsidR="009F5470" w:rsidRPr="009F5470" w:rsidSect="00E872E3">
      <w:headerReference w:type="default" r:id="rId12"/>
      <w:head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74" w:rsidRDefault="00DE2D74" w:rsidP="00C84ED3">
      <w:pPr>
        <w:spacing w:after="0" w:line="240" w:lineRule="auto"/>
      </w:pPr>
      <w:r>
        <w:separator/>
      </w:r>
    </w:p>
  </w:endnote>
  <w:endnote w:type="continuationSeparator" w:id="0">
    <w:p w:rsidR="00DE2D74" w:rsidRDefault="00DE2D74"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74" w:rsidRDefault="00DE2D74" w:rsidP="00C84ED3">
      <w:pPr>
        <w:spacing w:after="0" w:line="240" w:lineRule="auto"/>
      </w:pPr>
      <w:r>
        <w:separator/>
      </w:r>
    </w:p>
  </w:footnote>
  <w:footnote w:type="continuationSeparator" w:id="0">
    <w:p w:rsidR="00DE2D74" w:rsidRDefault="00DE2D74"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A55EA">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A55EA">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E872E3" w:rsidP="00E872E3">
    <w:pPr>
      <w:pStyle w:val="Header"/>
      <w:tabs>
        <w:tab w:val="clear" w:pos="4680"/>
        <w:tab w:val="left" w:pos="1719"/>
        <w:tab w:val="left" w:pos="2948"/>
        <w:tab w:val="left" w:pos="7091"/>
        <w:tab w:val="left" w:pos="9360"/>
      </w:tabs>
      <w:ind w:left="-1260"/>
    </w:pPr>
  </w:p>
  <w:p w:rsidR="00E872E3" w:rsidRDefault="00E05C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018CB314" wp14:editId="0DBEC270">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sidR="00E872E3">
      <w:rPr>
        <w:noProof/>
      </w:rPr>
      <mc:AlternateContent>
        <mc:Choice Requires="wps">
          <w:drawing>
            <wp:anchor distT="0" distB="0" distL="114300" distR="114300" simplePos="0" relativeHeight="251659264" behindDoc="0" locked="0" layoutInCell="1" allowOverlap="1" wp14:anchorId="6A35F0B1" wp14:editId="325FAFE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6F0B47">
                            <w:rPr>
                              <w:rFonts w:ascii="Arial" w:hAnsi="Arial" w:cs="Arial"/>
                              <w:b/>
                              <w:sz w:val="28"/>
                              <w:szCs w:val="28"/>
                            </w:rPr>
                            <w:t>Gross</w:t>
                          </w:r>
                        </w:p>
                        <w:p w:rsidR="00446221" w:rsidRPr="00E872E3" w:rsidRDefault="00DE2D74" w:rsidP="007D0814">
                          <w:pPr>
                            <w:jc w:val="center"/>
                            <w:rPr>
                              <w:rFonts w:ascii="Arial" w:hAnsi="Arial" w:cs="Arial"/>
                              <w:sz w:val="28"/>
                              <w:szCs w:val="28"/>
                            </w:rPr>
                          </w:pPr>
                          <w:r>
                            <w:rPr>
                              <w:rFonts w:ascii="Arial" w:hAnsi="Arial" w:cs="Arial"/>
                              <w:sz w:val="28"/>
                              <w:szCs w:val="28"/>
                            </w:rPr>
                            <w:t>Skin Lesions</w:t>
                          </w:r>
                          <w:r w:rsidR="008606A7">
                            <w:rPr>
                              <w:rFonts w:ascii="Arial" w:hAnsi="Arial" w:cs="Arial"/>
                              <w:sz w:val="28"/>
                              <w:szCs w:val="28"/>
                            </w:rPr>
                            <w:t xml:space="preserve"> from Pediatric Patients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6F0B47">
                      <w:rPr>
                        <w:rFonts w:ascii="Arial" w:hAnsi="Arial" w:cs="Arial"/>
                        <w:b/>
                        <w:sz w:val="28"/>
                        <w:szCs w:val="28"/>
                      </w:rPr>
                      <w:t>Gross</w:t>
                    </w:r>
                  </w:p>
                  <w:p w:rsidR="00446221" w:rsidRPr="00E872E3" w:rsidRDefault="00DE2D74" w:rsidP="007D0814">
                    <w:pPr>
                      <w:jc w:val="center"/>
                      <w:rPr>
                        <w:rFonts w:ascii="Arial" w:hAnsi="Arial" w:cs="Arial"/>
                        <w:sz w:val="28"/>
                        <w:szCs w:val="28"/>
                      </w:rPr>
                    </w:pPr>
                    <w:r>
                      <w:rPr>
                        <w:rFonts w:ascii="Arial" w:hAnsi="Arial" w:cs="Arial"/>
                        <w:sz w:val="28"/>
                        <w:szCs w:val="28"/>
                      </w:rPr>
                      <w:t>Skin Lesions</w:t>
                    </w:r>
                    <w:r w:rsidR="008606A7">
                      <w:rPr>
                        <w:rFonts w:ascii="Arial" w:hAnsi="Arial" w:cs="Arial"/>
                        <w:sz w:val="28"/>
                        <w:szCs w:val="28"/>
                      </w:rPr>
                      <w:t xml:space="preserve"> from Pediatric Patients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6A55EA">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6A55EA">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38B9"/>
    <w:multiLevelType w:val="hybridMultilevel"/>
    <w:tmpl w:val="C3AAFB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74"/>
    <w:rsid w:val="00054C6A"/>
    <w:rsid w:val="000850CB"/>
    <w:rsid w:val="000B3EC7"/>
    <w:rsid w:val="000D6344"/>
    <w:rsid w:val="00171E4F"/>
    <w:rsid w:val="00197C57"/>
    <w:rsid w:val="002506EC"/>
    <w:rsid w:val="00283BF5"/>
    <w:rsid w:val="00301DAA"/>
    <w:rsid w:val="00306CED"/>
    <w:rsid w:val="00321CC5"/>
    <w:rsid w:val="003C25FB"/>
    <w:rsid w:val="00446221"/>
    <w:rsid w:val="004A1FF6"/>
    <w:rsid w:val="00551728"/>
    <w:rsid w:val="005A36DD"/>
    <w:rsid w:val="00665E28"/>
    <w:rsid w:val="00684337"/>
    <w:rsid w:val="006A55EA"/>
    <w:rsid w:val="006F0B47"/>
    <w:rsid w:val="007B25FF"/>
    <w:rsid w:val="007D0814"/>
    <w:rsid w:val="00811CEE"/>
    <w:rsid w:val="00840125"/>
    <w:rsid w:val="008606A7"/>
    <w:rsid w:val="008A43BF"/>
    <w:rsid w:val="008A55B9"/>
    <w:rsid w:val="008D351E"/>
    <w:rsid w:val="00950234"/>
    <w:rsid w:val="00955374"/>
    <w:rsid w:val="0096388F"/>
    <w:rsid w:val="009F442C"/>
    <w:rsid w:val="009F5470"/>
    <w:rsid w:val="00AE367E"/>
    <w:rsid w:val="00B013D3"/>
    <w:rsid w:val="00B50DE6"/>
    <w:rsid w:val="00B612BD"/>
    <w:rsid w:val="00B62B1D"/>
    <w:rsid w:val="00B90A51"/>
    <w:rsid w:val="00BA4C99"/>
    <w:rsid w:val="00BA588D"/>
    <w:rsid w:val="00BD2A15"/>
    <w:rsid w:val="00BE30D9"/>
    <w:rsid w:val="00BF1046"/>
    <w:rsid w:val="00C84ED3"/>
    <w:rsid w:val="00D357D6"/>
    <w:rsid w:val="00D4158B"/>
    <w:rsid w:val="00D81746"/>
    <w:rsid w:val="00DA6CC9"/>
    <w:rsid w:val="00DE2D74"/>
    <w:rsid w:val="00E03C5B"/>
    <w:rsid w:val="00E05C0F"/>
    <w:rsid w:val="00E32F71"/>
    <w:rsid w:val="00E47039"/>
    <w:rsid w:val="00E872E3"/>
    <w:rsid w:val="00E91223"/>
    <w:rsid w:val="00ED4620"/>
    <w:rsid w:val="00F23896"/>
    <w:rsid w:val="00F67147"/>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858492">
      <w:bodyDiv w:val="1"/>
      <w:marLeft w:val="0"/>
      <w:marRight w:val="0"/>
      <w:marTop w:val="0"/>
      <w:marBottom w:val="0"/>
      <w:divBdr>
        <w:top w:val="none" w:sz="0" w:space="0" w:color="auto"/>
        <w:left w:val="none" w:sz="0" w:space="0" w:color="auto"/>
        <w:bottom w:val="none" w:sz="0" w:space="0" w:color="auto"/>
        <w:right w:val="none" w:sz="0" w:space="0" w:color="auto"/>
      </w:divBdr>
    </w:div>
    <w:div w:id="210858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52IIV2IZ\Procedure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286F-0D0D-4AD5-8556-7B37D5E4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0.dotx</Template>
  <TotalTime>0</TotalTime>
  <Pages>2</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Gabbeart, Matt</cp:lastModifiedBy>
  <cp:revision>2</cp:revision>
  <dcterms:created xsi:type="dcterms:W3CDTF">2016-03-07T15:34:00Z</dcterms:created>
  <dcterms:modified xsi:type="dcterms:W3CDTF">2016-03-07T15:34:00Z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